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3D20" w14:textId="2883223D" w:rsidR="00BD2821" w:rsidRPr="00780224" w:rsidRDefault="00BD2821" w:rsidP="00BD2821">
      <w:pPr>
        <w:rPr>
          <w:rFonts w:ascii="Century" w:hAnsi="Century"/>
        </w:rPr>
      </w:pPr>
      <w:bookmarkStart w:id="0" w:name="_Hlk26867252"/>
      <w:r w:rsidRPr="00780224">
        <w:rPr>
          <w:rFonts w:ascii="Century" w:hAnsi="Century"/>
          <w:noProof/>
        </w:rPr>
        <mc:AlternateContent>
          <mc:Choice Requires="wps">
            <w:drawing>
              <wp:anchor distT="0" distB="0" distL="114300" distR="114300" simplePos="0" relativeHeight="251669504" behindDoc="0" locked="0" layoutInCell="1" allowOverlap="1" wp14:anchorId="4376314A" wp14:editId="48080C8C">
                <wp:simplePos x="0" y="0"/>
                <wp:positionH relativeFrom="column">
                  <wp:posOffset>4274185</wp:posOffset>
                </wp:positionH>
                <wp:positionV relativeFrom="paragraph">
                  <wp:posOffset>-470535</wp:posOffset>
                </wp:positionV>
                <wp:extent cx="2148840" cy="809625"/>
                <wp:effectExtent l="0" t="0" r="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809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32F0EA" w14:textId="77777777" w:rsidR="00BD2821" w:rsidRPr="00C20A35" w:rsidRDefault="00BD2821" w:rsidP="00BD2821">
                            <w:pPr>
                              <w:pStyle w:val="Pieddepage"/>
                              <w:jc w:val="center"/>
                              <w:rPr>
                                <w:rFonts w:ascii="Times New Roman" w:hAnsi="Times New Roman"/>
                                <w:sz w:val="12"/>
                                <w:szCs w:val="12"/>
                              </w:rPr>
                            </w:pPr>
                          </w:p>
                          <w:p w14:paraId="5F510797" w14:textId="77777777" w:rsidR="00BD2821" w:rsidRPr="005B74EB" w:rsidRDefault="00BD2821" w:rsidP="00BD2821">
                            <w:pPr>
                              <w:spacing w:after="0" w:line="240" w:lineRule="auto"/>
                              <w:ind w:right="360"/>
                              <w:rPr>
                                <w:rFonts w:ascii="Century Gothic" w:eastAsia="Calibri" w:hAnsi="Century Gothic" w:cs="Arial"/>
                                <w:b/>
                                <w:bCs/>
                              </w:rPr>
                            </w:pPr>
                            <w:r w:rsidRPr="005B74EB">
                              <w:rPr>
                                <w:rFonts w:ascii="Century Gothic" w:eastAsia="Calibri" w:hAnsi="Century Gothic" w:cs="Arial"/>
                                <w:b/>
                                <w:bCs/>
                              </w:rPr>
                              <w:t xml:space="preserve">BP : 11 </w:t>
                            </w:r>
                            <w:proofErr w:type="spellStart"/>
                            <w:r w:rsidRPr="005B74EB">
                              <w:rPr>
                                <w:rFonts w:ascii="Century Gothic" w:eastAsia="Calibri" w:hAnsi="Century Gothic" w:cs="Arial"/>
                                <w:b/>
                                <w:bCs/>
                              </w:rPr>
                              <w:t>Boukombé</w:t>
                            </w:r>
                            <w:proofErr w:type="spellEnd"/>
                            <w:r w:rsidRPr="005B74EB">
                              <w:rPr>
                                <w:rFonts w:ascii="Century Gothic" w:eastAsia="Calibri" w:hAnsi="Century Gothic" w:cs="Arial"/>
                                <w:b/>
                                <w:bCs/>
                              </w:rPr>
                              <w:t xml:space="preserve">  </w:t>
                            </w:r>
                          </w:p>
                          <w:p w14:paraId="429D09BE" w14:textId="77777777" w:rsidR="00BD2821" w:rsidRPr="005B74EB" w:rsidRDefault="00BD2821" w:rsidP="00BD2821">
                            <w:pPr>
                              <w:spacing w:after="0" w:line="240" w:lineRule="auto"/>
                              <w:ind w:right="360"/>
                              <w:rPr>
                                <w:rFonts w:ascii="Century Gothic" w:eastAsia="Calibri" w:hAnsi="Century Gothic" w:cs="Arial"/>
                                <w:b/>
                                <w:bCs/>
                              </w:rPr>
                            </w:pPr>
                            <w:r w:rsidRPr="005B74EB">
                              <w:rPr>
                                <w:rFonts w:ascii="Century Gothic" w:eastAsia="Calibri" w:hAnsi="Century Gothic" w:cs="Arial"/>
                                <w:b/>
                                <w:bCs/>
                              </w:rPr>
                              <w:t xml:space="preserve">Tel (00229) 23 83 01 02    </w:t>
                            </w:r>
                          </w:p>
                          <w:p w14:paraId="1D8B885B" w14:textId="77777777" w:rsidR="00BD2821" w:rsidRPr="005B74EB" w:rsidRDefault="00BD2821" w:rsidP="00BD2821">
                            <w:pPr>
                              <w:spacing w:after="0" w:line="240" w:lineRule="auto"/>
                              <w:rPr>
                                <w:rFonts w:eastAsia="Calibri"/>
                                <w:b/>
                                <w:bCs/>
                              </w:rPr>
                            </w:pPr>
                            <w:proofErr w:type="gramStart"/>
                            <w:r w:rsidRPr="005B74EB">
                              <w:rPr>
                                <w:rFonts w:eastAsia="Calibri" w:cs="Arial"/>
                                <w:b/>
                                <w:bCs/>
                              </w:rPr>
                              <w:t>Email</w:t>
                            </w:r>
                            <w:proofErr w:type="gramEnd"/>
                            <w:r w:rsidRPr="005B74EB">
                              <w:rPr>
                                <w:rFonts w:eastAsia="Calibri" w:cs="Arial"/>
                                <w:b/>
                                <w:bCs/>
                              </w:rPr>
                              <w:t xml:space="preserve"> : </w:t>
                            </w:r>
                            <w:hyperlink r:id="rId7" w:history="1">
                              <w:r w:rsidRPr="005B74EB">
                                <w:rPr>
                                  <w:rStyle w:val="Lienhypertexte"/>
                                  <w:rFonts w:cs="Arial"/>
                                  <w:b/>
                                  <w:bCs/>
                                </w:rPr>
                                <w:t>mairieboukombe@yahoo.fr</w:t>
                              </w:r>
                            </w:hyperlink>
                            <w:r w:rsidRPr="005B74EB">
                              <w:rPr>
                                <w:rFonts w:eastAsia="Calibri"/>
                                <w:b/>
                                <w:bCs/>
                              </w:rPr>
                              <w:t xml:space="preserve"> </w:t>
                            </w:r>
                          </w:p>
                          <w:p w14:paraId="0CFAC5BB" w14:textId="77777777" w:rsidR="00BD2821" w:rsidRPr="00C20A35" w:rsidRDefault="00BD2821" w:rsidP="00BD2821">
                            <w:pPr>
                              <w:spacing w:after="0" w:line="240" w:lineRule="auto"/>
                              <w:ind w:right="360"/>
                              <w:rPr>
                                <w:rFonts w:eastAsia="Calibri" w:cs="Arial"/>
                              </w:rPr>
                            </w:pPr>
                            <w:r w:rsidRPr="005B74EB">
                              <w:rPr>
                                <w:rFonts w:eastAsia="Calibri"/>
                                <w:b/>
                                <w:bCs/>
                              </w:rPr>
                              <w:t>IFU N°6201200776700</w:t>
                            </w:r>
                          </w:p>
                          <w:p w14:paraId="0B805308" w14:textId="77777777" w:rsidR="00BD2821" w:rsidRPr="00C20A35" w:rsidRDefault="00BD2821" w:rsidP="00BD2821">
                            <w:pPr>
                              <w:pStyle w:val="Pieddepage"/>
                              <w:jc w:val="center"/>
                              <w:rPr>
                                <w:b/>
                                <w:sz w:val="22"/>
                                <w:szCs w:val="22"/>
                              </w:rPr>
                            </w:pPr>
                          </w:p>
                          <w:p w14:paraId="54FE00F1" w14:textId="77777777" w:rsidR="00BD2821" w:rsidRPr="00C20A35" w:rsidRDefault="00BD2821" w:rsidP="00BD2821">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6314A" id="_x0000_t202" coordsize="21600,21600" o:spt="202" path="m,l,21600r21600,l21600,xe">
                <v:stroke joinstyle="miter"/>
                <v:path gradientshapeok="t" o:connecttype="rect"/>
              </v:shapetype>
              <v:shape id="Text Box 2" o:spid="_x0000_s1026" type="#_x0000_t202" style="position:absolute;margin-left:336.55pt;margin-top:-37.05pt;width:169.2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" filled="f" stroked="f">
                <v:textbox>
                  <w:txbxContent>
                    <w:p w14:paraId="0A32F0EA" w14:textId="77777777" w:rsidR="00BD2821" w:rsidRPr="00C20A35" w:rsidRDefault="00BD2821" w:rsidP="00BD2821">
                      <w:pPr>
                        <w:pStyle w:val="Pieddepage"/>
                        <w:jc w:val="center"/>
                        <w:rPr>
                          <w:rFonts w:ascii="Times New Roman" w:hAnsi="Times New Roman"/>
                          <w:sz w:val="12"/>
                          <w:szCs w:val="12"/>
                        </w:rPr>
                      </w:pPr>
                    </w:p>
                    <w:p w14:paraId="5F510797" w14:textId="77777777" w:rsidR="00BD2821" w:rsidRPr="005B74EB" w:rsidRDefault="00BD2821" w:rsidP="00BD2821">
                      <w:pPr>
                        <w:spacing w:after="0" w:line="240" w:lineRule="auto"/>
                        <w:ind w:right="360"/>
                        <w:rPr>
                          <w:rFonts w:ascii="Century Gothic" w:eastAsia="Calibri" w:hAnsi="Century Gothic" w:cs="Arial"/>
                          <w:b/>
                          <w:bCs/>
                        </w:rPr>
                      </w:pPr>
                      <w:r w:rsidRPr="005B74EB">
                        <w:rPr>
                          <w:rFonts w:ascii="Century Gothic" w:eastAsia="Calibri" w:hAnsi="Century Gothic" w:cs="Arial"/>
                          <w:b/>
                          <w:bCs/>
                        </w:rPr>
                        <w:t xml:space="preserve">BP : 11 </w:t>
                      </w:r>
                      <w:proofErr w:type="spellStart"/>
                      <w:r w:rsidRPr="005B74EB">
                        <w:rPr>
                          <w:rFonts w:ascii="Century Gothic" w:eastAsia="Calibri" w:hAnsi="Century Gothic" w:cs="Arial"/>
                          <w:b/>
                          <w:bCs/>
                        </w:rPr>
                        <w:t>Boukombé</w:t>
                      </w:r>
                      <w:proofErr w:type="spellEnd"/>
                      <w:r w:rsidRPr="005B74EB">
                        <w:rPr>
                          <w:rFonts w:ascii="Century Gothic" w:eastAsia="Calibri" w:hAnsi="Century Gothic" w:cs="Arial"/>
                          <w:b/>
                          <w:bCs/>
                        </w:rPr>
                        <w:t xml:space="preserve">  </w:t>
                      </w:r>
                    </w:p>
                    <w:p w14:paraId="429D09BE" w14:textId="77777777" w:rsidR="00BD2821" w:rsidRPr="005B74EB" w:rsidRDefault="00BD2821" w:rsidP="00BD2821">
                      <w:pPr>
                        <w:spacing w:after="0" w:line="240" w:lineRule="auto"/>
                        <w:ind w:right="360"/>
                        <w:rPr>
                          <w:rFonts w:ascii="Century Gothic" w:eastAsia="Calibri" w:hAnsi="Century Gothic" w:cs="Arial"/>
                          <w:b/>
                          <w:bCs/>
                        </w:rPr>
                      </w:pPr>
                      <w:r w:rsidRPr="005B74EB">
                        <w:rPr>
                          <w:rFonts w:ascii="Century Gothic" w:eastAsia="Calibri" w:hAnsi="Century Gothic" w:cs="Arial"/>
                          <w:b/>
                          <w:bCs/>
                        </w:rPr>
                        <w:t xml:space="preserve">Tel (00229) 23 83 01 02    </w:t>
                      </w:r>
                    </w:p>
                    <w:p w14:paraId="1D8B885B" w14:textId="77777777" w:rsidR="00BD2821" w:rsidRPr="005B74EB" w:rsidRDefault="00BD2821" w:rsidP="00BD2821">
                      <w:pPr>
                        <w:spacing w:after="0" w:line="240" w:lineRule="auto"/>
                        <w:rPr>
                          <w:rFonts w:eastAsia="Calibri"/>
                          <w:b/>
                          <w:bCs/>
                        </w:rPr>
                      </w:pPr>
                      <w:proofErr w:type="gramStart"/>
                      <w:r w:rsidRPr="005B74EB">
                        <w:rPr>
                          <w:rFonts w:eastAsia="Calibri" w:cs="Arial"/>
                          <w:b/>
                          <w:bCs/>
                        </w:rPr>
                        <w:t>Email</w:t>
                      </w:r>
                      <w:proofErr w:type="gramEnd"/>
                      <w:r w:rsidRPr="005B74EB">
                        <w:rPr>
                          <w:rFonts w:eastAsia="Calibri" w:cs="Arial"/>
                          <w:b/>
                          <w:bCs/>
                        </w:rPr>
                        <w:t xml:space="preserve"> : </w:t>
                      </w:r>
                      <w:hyperlink r:id="rId8" w:history="1">
                        <w:r w:rsidRPr="005B74EB">
                          <w:rPr>
                            <w:rStyle w:val="Lienhypertexte"/>
                            <w:rFonts w:cs="Arial"/>
                            <w:b/>
                            <w:bCs/>
                          </w:rPr>
                          <w:t>mairieboukombe@yahoo.fr</w:t>
                        </w:r>
                      </w:hyperlink>
                      <w:r w:rsidRPr="005B74EB">
                        <w:rPr>
                          <w:rFonts w:eastAsia="Calibri"/>
                          <w:b/>
                          <w:bCs/>
                        </w:rPr>
                        <w:t xml:space="preserve"> </w:t>
                      </w:r>
                    </w:p>
                    <w:p w14:paraId="0CFAC5BB" w14:textId="77777777" w:rsidR="00BD2821" w:rsidRPr="00C20A35" w:rsidRDefault="00BD2821" w:rsidP="00BD2821">
                      <w:pPr>
                        <w:spacing w:after="0" w:line="240" w:lineRule="auto"/>
                        <w:ind w:right="360"/>
                        <w:rPr>
                          <w:rFonts w:eastAsia="Calibri" w:cs="Arial"/>
                        </w:rPr>
                      </w:pPr>
                      <w:r w:rsidRPr="005B74EB">
                        <w:rPr>
                          <w:rFonts w:eastAsia="Calibri"/>
                          <w:b/>
                          <w:bCs/>
                        </w:rPr>
                        <w:t>IFU N°6201200776700</w:t>
                      </w:r>
                    </w:p>
                    <w:p w14:paraId="0B805308" w14:textId="77777777" w:rsidR="00BD2821" w:rsidRPr="00C20A35" w:rsidRDefault="00BD2821" w:rsidP="00BD2821">
                      <w:pPr>
                        <w:pStyle w:val="Pieddepage"/>
                        <w:jc w:val="center"/>
                        <w:rPr>
                          <w:b/>
                          <w:sz w:val="22"/>
                          <w:szCs w:val="22"/>
                        </w:rPr>
                      </w:pPr>
                    </w:p>
                    <w:p w14:paraId="54FE00F1" w14:textId="77777777" w:rsidR="00BD2821" w:rsidRPr="00C20A35" w:rsidRDefault="00BD2821" w:rsidP="00BD2821">
                      <w:pPr>
                        <w:rPr>
                          <w:sz w:val="22"/>
                          <w:szCs w:val="22"/>
                        </w:rPr>
                      </w:pPr>
                    </w:p>
                  </w:txbxContent>
                </v:textbox>
              </v:shape>
            </w:pict>
          </mc:Fallback>
        </mc:AlternateContent>
      </w:r>
      <w:r w:rsidRPr="00780224">
        <w:rPr>
          <w:rFonts w:ascii="Century" w:hAnsi="Century"/>
          <w:b/>
          <w:noProof/>
          <w:spacing w:val="60"/>
          <w:sz w:val="44"/>
          <w:szCs w:val="44"/>
        </w:rPr>
        <w:drawing>
          <wp:anchor distT="0" distB="0" distL="114300" distR="114300" simplePos="0" relativeHeight="251670528" behindDoc="0" locked="0" layoutInCell="1" allowOverlap="1" wp14:anchorId="678396B5" wp14:editId="57EB2B59">
            <wp:simplePos x="0" y="0"/>
            <wp:positionH relativeFrom="column">
              <wp:posOffset>3272155</wp:posOffset>
            </wp:positionH>
            <wp:positionV relativeFrom="paragraph">
              <wp:posOffset>-388620</wp:posOffset>
            </wp:positionV>
            <wp:extent cx="884555" cy="736119"/>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ict0.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4555" cy="7361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80224">
        <w:rPr>
          <w:rFonts w:ascii="Century" w:hAnsi="Century"/>
          <w:noProof/>
        </w:rPr>
        <mc:AlternateContent>
          <mc:Choice Requires="wpg">
            <w:drawing>
              <wp:anchor distT="0" distB="0" distL="114300" distR="114300" simplePos="0" relativeHeight="251668480" behindDoc="0" locked="0" layoutInCell="1" allowOverlap="1" wp14:anchorId="4788A9FE" wp14:editId="60EE5CD3">
                <wp:simplePos x="0" y="0"/>
                <wp:positionH relativeFrom="column">
                  <wp:posOffset>-442595</wp:posOffset>
                </wp:positionH>
                <wp:positionV relativeFrom="paragraph">
                  <wp:posOffset>-299720</wp:posOffset>
                </wp:positionV>
                <wp:extent cx="2419350" cy="532765"/>
                <wp:effectExtent l="0" t="0" r="0" b="635"/>
                <wp:wrapNone/>
                <wp:docPr id="30" name="Groupe 30"/>
                <wp:cNvGraphicFramePr/>
                <a:graphic xmlns:a="http://schemas.openxmlformats.org/drawingml/2006/main">
                  <a:graphicData uri="http://schemas.microsoft.com/office/word/2010/wordprocessingGroup">
                    <wpg:wgp>
                      <wpg:cNvGrpSpPr/>
                      <wpg:grpSpPr>
                        <a:xfrm>
                          <a:off x="0" y="0"/>
                          <a:ext cx="2419350" cy="532765"/>
                          <a:chOff x="0" y="30480"/>
                          <a:chExt cx="2214858" cy="532765"/>
                        </a:xfrm>
                      </wpg:grpSpPr>
                      <pic:pic xmlns:pic="http://schemas.openxmlformats.org/drawingml/2006/picture">
                        <pic:nvPicPr>
                          <pic:cNvPr id="31" name="Picture 1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0480"/>
                            <a:ext cx="560070" cy="532765"/>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20"/>
                        <wps:cNvSpPr txBox="1">
                          <a:spLocks noChangeArrowheads="1"/>
                        </wps:cNvSpPr>
                        <wps:spPr bwMode="auto">
                          <a:xfrm>
                            <a:off x="595222" y="60893"/>
                            <a:ext cx="1619636" cy="213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A3BEF9" w14:textId="77777777" w:rsidR="00BD2821" w:rsidRPr="005B74EB" w:rsidRDefault="00BD2821" w:rsidP="00BD2821">
                              <w:pPr>
                                <w:widowControl w:val="0"/>
                                <w:spacing w:line="225" w:lineRule="auto"/>
                                <w:rPr>
                                  <w:rFonts w:ascii="Century Gothic" w:hAnsi="Century Gothic" w:cs="Arial"/>
                                  <w:b/>
                                  <w:bCs/>
                                  <w:szCs w:val="16"/>
                                  <w14:ligatures w14:val="none"/>
                                </w:rPr>
                              </w:pPr>
                              <w:r w:rsidRPr="005B74EB">
                                <w:rPr>
                                  <w:rFonts w:ascii="Century Gothic" w:hAnsi="Century Gothic" w:cs="Arial"/>
                                  <w:b/>
                                  <w:bCs/>
                                  <w:szCs w:val="16"/>
                                  <w14:ligatures w14:val="none"/>
                                </w:rPr>
                                <w:t>MAIRIE DE BOUKOMBÉ</w:t>
                              </w:r>
                            </w:p>
                          </w:txbxContent>
                        </wps:txbx>
                        <wps:bodyPr rot="0" vert="horz" wrap="square" lIns="36576" tIns="36576" rIns="36576" bIns="36576" anchor="ctr" anchorCtr="0" upright="1">
                          <a:noAutofit/>
                        </wps:bodyPr>
                      </wps:wsp>
                      <wps:wsp>
                        <wps:cNvPr id="33" name="Text Box 21"/>
                        <wps:cNvSpPr txBox="1">
                          <a:spLocks noChangeArrowheads="1"/>
                        </wps:cNvSpPr>
                        <wps:spPr bwMode="auto">
                          <a:xfrm>
                            <a:off x="595221" y="346648"/>
                            <a:ext cx="1482703" cy="2096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140273" w14:textId="77777777" w:rsidR="00BD2821" w:rsidRPr="005B74EB" w:rsidRDefault="00BD2821" w:rsidP="00BD2821">
                              <w:pPr>
                                <w:widowControl w:val="0"/>
                                <w:rPr>
                                  <w:rFonts w:ascii="Century Gothic" w:hAnsi="Century Gothic" w:cs="Arial"/>
                                  <w:b/>
                                  <w:bCs/>
                                  <w:szCs w:val="16"/>
                                  <w14:ligatures w14:val="none"/>
                                </w:rPr>
                              </w:pPr>
                              <w:r w:rsidRPr="005B74EB">
                                <w:rPr>
                                  <w:rFonts w:ascii="Century Gothic" w:hAnsi="Century Gothic" w:cs="Arial"/>
                                  <w:b/>
                                  <w:bCs/>
                                  <w:szCs w:val="16"/>
                                  <w14:ligatures w14:val="none"/>
                                </w:rPr>
                                <w:t>REPUBLIQUE DU BENIN</w:t>
                              </w:r>
                            </w:p>
                          </w:txbxContent>
                        </wps:txbx>
                        <wps:bodyPr rot="0" vert="horz" wrap="square" lIns="36576" tIns="36576" rIns="36576" bIns="36576" anchor="t" anchorCtr="0" upright="1">
                          <a:noAutofit/>
                        </wps:bodyPr>
                      </wps:wsp>
                      <wpg:grpSp>
                        <wpg:cNvPr id="34" name="Group 22"/>
                        <wpg:cNvGrpSpPr>
                          <a:grpSpLocks/>
                        </wpg:cNvGrpSpPr>
                        <wpg:grpSpPr bwMode="auto">
                          <a:xfrm>
                            <a:off x="629728" y="299337"/>
                            <a:ext cx="1448196" cy="0"/>
                            <a:chOff x="1080516" y="1020508"/>
                            <a:chExt cx="14808" cy="0"/>
                          </a:xfrm>
                        </wpg:grpSpPr>
                        <wps:wsp>
                          <wps:cNvPr id="35" name="AutoShape 23"/>
                          <wps:cNvCnPr>
                            <a:cxnSpLocks noChangeShapeType="1"/>
                          </wps:cNvCnPr>
                          <wps:spPr bwMode="auto">
                            <a:xfrm>
                              <a:off x="1080516" y="1020508"/>
                              <a:ext cx="4857" cy="0"/>
                            </a:xfrm>
                            <a:prstGeom prst="straightConnector1">
                              <a:avLst/>
                            </a:prstGeom>
                            <a:noFill/>
                            <a:ln w="254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6" name="AutoShape 24"/>
                          <wps:cNvCnPr>
                            <a:cxnSpLocks noChangeShapeType="1"/>
                          </wps:cNvCnPr>
                          <wps:spPr bwMode="auto">
                            <a:xfrm>
                              <a:off x="1085418" y="1020508"/>
                              <a:ext cx="4857" cy="0"/>
                            </a:xfrm>
                            <a:prstGeom prst="straightConnector1">
                              <a:avLst/>
                            </a:prstGeom>
                            <a:noFill/>
                            <a:ln w="25400">
                              <a:solidFill>
                                <a:srgbClr val="FF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7" name="AutoShape 25"/>
                          <wps:cNvCnPr>
                            <a:cxnSpLocks noChangeShapeType="1"/>
                          </wps:cNvCnPr>
                          <wps:spPr bwMode="auto">
                            <a:xfrm>
                              <a:off x="1090466" y="1020508"/>
                              <a:ext cx="4858" cy="0"/>
                            </a:xfrm>
                            <a:prstGeom prst="straightConnector1">
                              <a:avLst/>
                            </a:prstGeom>
                            <a:noFill/>
                            <a:ln w="254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788A9FE" id="Groupe 30" o:spid="_x0000_s1027" style="position:absolute;margin-left:-34.85pt;margin-top:-23.6pt;width:190.5pt;height:41.95pt;z-index:251668480;mso-width-relative:margin;mso-height-relative:margin" coordorigin=",304" coordsize="22148,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top:304;width:5600;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">
                  <v:imagedata r:id="rId12" o:title=""/>
                </v:shape>
                <v:shape id="Text Box 20" o:spid="_x0000_s1029" type="#_x0000_t202" style="position:absolute;left:5952;top:608;width:16196;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" filled="f" stroked="f" strokecolor="black [0]" strokeweight="2pt">
                  <v:textbox inset="2.88pt,2.88pt,2.88pt,2.88pt">
                    <w:txbxContent>
                      <w:p w14:paraId="05A3BEF9" w14:textId="77777777" w:rsidR="00BD2821" w:rsidRPr="005B74EB" w:rsidRDefault="00BD2821" w:rsidP="00BD2821">
                        <w:pPr>
                          <w:widowControl w:val="0"/>
                          <w:spacing w:line="225" w:lineRule="auto"/>
                          <w:rPr>
                            <w:rFonts w:ascii="Century Gothic" w:hAnsi="Century Gothic" w:cs="Arial"/>
                            <w:b/>
                            <w:bCs/>
                            <w:szCs w:val="16"/>
                            <w14:ligatures w14:val="none"/>
                          </w:rPr>
                        </w:pPr>
                        <w:r w:rsidRPr="005B74EB">
                          <w:rPr>
                            <w:rFonts w:ascii="Century Gothic" w:hAnsi="Century Gothic" w:cs="Arial"/>
                            <w:b/>
                            <w:bCs/>
                            <w:szCs w:val="16"/>
                            <w14:ligatures w14:val="none"/>
                          </w:rPr>
                          <w:t>MAIRIE DE BOUKOMBÉ</w:t>
                        </w:r>
                      </w:p>
                    </w:txbxContent>
                  </v:textbox>
                </v:shape>
                <v:shape id="Text Box 21" o:spid="_x0000_s1030" type="#_x0000_t202" style="position:absolute;left:5952;top:3466;width:14827;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" filled="f" stroked="f" strokecolor="black [0]" strokeweight="2pt">
                  <v:textbox inset="2.88pt,2.88pt,2.88pt,2.88pt">
                    <w:txbxContent>
                      <w:p w14:paraId="7C140273" w14:textId="77777777" w:rsidR="00BD2821" w:rsidRPr="005B74EB" w:rsidRDefault="00BD2821" w:rsidP="00BD2821">
                        <w:pPr>
                          <w:widowControl w:val="0"/>
                          <w:rPr>
                            <w:rFonts w:ascii="Century Gothic" w:hAnsi="Century Gothic" w:cs="Arial"/>
                            <w:b/>
                            <w:bCs/>
                            <w:szCs w:val="16"/>
                            <w14:ligatures w14:val="none"/>
                          </w:rPr>
                        </w:pPr>
                        <w:r w:rsidRPr="005B74EB">
                          <w:rPr>
                            <w:rFonts w:ascii="Century Gothic" w:hAnsi="Century Gothic" w:cs="Arial"/>
                            <w:b/>
                            <w:bCs/>
                            <w:szCs w:val="16"/>
                            <w14:ligatures w14:val="none"/>
                          </w:rPr>
                          <w:t>REPUBLIQUE DU BENIN</w:t>
                        </w:r>
                      </w:p>
                    </w:txbxContent>
                  </v:textbox>
                </v:shape>
                <v:group id="Group 22" o:spid="_x0000_s1031" style="position:absolute;left:6297;top:2993;width:14482;height:0" coordorigin="10805,10205" coordsize="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32" coordsize="21600,21600" o:spt="32" o:oned="t" path="m,l21600,21600e" filled="f">
                    <v:path arrowok="t" fillok="f" o:connecttype="none"/>
                    <o:lock v:ext="edit" shapetype="t"/>
                  </v:shapetype>
                  <v:shape id="AutoShape 23" o:spid="_x0000_s1032" type="#_x0000_t32" style="position:absolute;left:10805;top:10205;width: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" strokecolor="#00b050" strokeweight="2pt">
                    <v:shadow color="#eeece1"/>
                  </v:shape>
                  <v:shape id="AutoShape 24" o:spid="_x0000_s1033" type="#_x0000_t32" style="position:absolute;left:10854;top:10205;width: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" strokecolor="yellow" strokeweight="2pt">
                    <v:shadow color="#eeece1"/>
                  </v:shape>
                  <v:shape id="AutoShape 25" o:spid="_x0000_s1034" type="#_x0000_t32" style="position:absolute;left:10904;top:10205;width: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" strokecolor="red" strokeweight="2pt">
                    <v:shadow color="#eeece1"/>
                  </v:shape>
                </v:group>
              </v:group>
            </w:pict>
          </mc:Fallback>
        </mc:AlternateContent>
      </w:r>
    </w:p>
    <w:bookmarkEnd w:id="0"/>
    <w:p w14:paraId="5E07ACF8" w14:textId="77777777" w:rsidR="00BD2821" w:rsidRPr="00780224" w:rsidRDefault="00BD2821" w:rsidP="00BD2821">
      <w:pPr>
        <w:spacing w:after="0"/>
        <w:rPr>
          <w:rFonts w:ascii="Century" w:hAnsi="Century" w:cs="Arial"/>
          <w:b/>
          <w:bCs/>
        </w:rPr>
      </w:pPr>
    </w:p>
    <w:p w14:paraId="7E8CDA27" w14:textId="1F9CF5A3" w:rsidR="00625EC6" w:rsidRPr="00780224" w:rsidRDefault="00625EC6" w:rsidP="00D502E7">
      <w:pPr>
        <w:widowControl w:val="0"/>
        <w:spacing w:before="240" w:after="0" w:line="276" w:lineRule="auto"/>
        <w:jc w:val="both"/>
        <w:rPr>
          <w:rFonts w:ascii="Century" w:hAnsi="Century"/>
          <w:b/>
          <w:sz w:val="24"/>
          <w:szCs w:val="24"/>
          <w14:ligatures w14:val="none"/>
        </w:rPr>
      </w:pPr>
    </w:p>
    <w:p w14:paraId="17691BA6" w14:textId="51FFC330" w:rsidR="00A46011" w:rsidRPr="00780224" w:rsidRDefault="00840CFB" w:rsidP="00D502E7">
      <w:pPr>
        <w:widowControl w:val="0"/>
        <w:spacing w:before="240" w:after="0" w:line="276" w:lineRule="auto"/>
        <w:jc w:val="both"/>
        <w:rPr>
          <w:rFonts w:ascii="Century" w:hAnsi="Century"/>
          <w:b/>
          <w:sz w:val="24"/>
          <w:szCs w:val="24"/>
          <w14:ligatures w14:val="none"/>
        </w:rPr>
      </w:pPr>
      <w:r w:rsidRPr="00780224">
        <w:rPr>
          <w:rFonts w:ascii="Century" w:hAnsi="Century"/>
          <w:b/>
          <w:sz w:val="24"/>
          <w:szCs w:val="24"/>
          <w14:ligatures w14:val="none"/>
        </w:rPr>
        <w:t xml:space="preserve">  </w:t>
      </w:r>
    </w:p>
    <w:p w14:paraId="2D4EAADA" w14:textId="4E9D21B1" w:rsidR="00C87F50" w:rsidRPr="00780224" w:rsidRDefault="00C87F50" w:rsidP="00D502E7">
      <w:pPr>
        <w:widowControl w:val="0"/>
        <w:spacing w:before="240" w:after="0" w:line="276" w:lineRule="auto"/>
        <w:jc w:val="both"/>
        <w:rPr>
          <w:rFonts w:ascii="Century" w:hAnsi="Century"/>
          <w:b/>
          <w:sz w:val="24"/>
          <w:szCs w:val="24"/>
          <w14:ligatures w14:val="none"/>
        </w:rPr>
      </w:pPr>
    </w:p>
    <w:p w14:paraId="13A9A180" w14:textId="77777777" w:rsidR="00625EC6" w:rsidRPr="00780224" w:rsidRDefault="00625EC6" w:rsidP="00D502E7">
      <w:pPr>
        <w:widowControl w:val="0"/>
        <w:spacing w:before="240" w:after="0" w:line="276" w:lineRule="auto"/>
        <w:jc w:val="both"/>
        <w:rPr>
          <w:rFonts w:ascii="Century" w:hAnsi="Century"/>
          <w:b/>
          <w:sz w:val="24"/>
          <w:szCs w:val="24"/>
          <w14:ligatures w14:val="none"/>
        </w:rPr>
      </w:pPr>
    </w:p>
    <w:p w14:paraId="3DFD405E" w14:textId="4C207978" w:rsidR="007F3ED7" w:rsidRPr="00780224" w:rsidRDefault="007F3ED7" w:rsidP="00D502E7">
      <w:pPr>
        <w:widowControl w:val="0"/>
        <w:spacing w:before="240" w:after="0" w:line="276" w:lineRule="auto"/>
        <w:jc w:val="both"/>
        <w:rPr>
          <w:rFonts w:ascii="Century" w:hAnsi="Century"/>
          <w:b/>
          <w:sz w:val="24"/>
          <w:szCs w:val="24"/>
          <w14:ligatures w14:val="none"/>
        </w:rPr>
      </w:pPr>
    </w:p>
    <w:p w14:paraId="5833C817" w14:textId="7B508815" w:rsidR="008435CB" w:rsidRPr="00780224" w:rsidRDefault="008435CB" w:rsidP="00D502E7">
      <w:pPr>
        <w:widowControl w:val="0"/>
        <w:spacing w:before="240" w:after="0" w:line="276" w:lineRule="auto"/>
        <w:jc w:val="both"/>
        <w:rPr>
          <w:rFonts w:ascii="Century" w:hAnsi="Century"/>
          <w:b/>
          <w:sz w:val="24"/>
          <w:szCs w:val="24"/>
          <w14:ligatures w14:val="none"/>
        </w:rPr>
      </w:pPr>
    </w:p>
    <w:p w14:paraId="07013665" w14:textId="77777777" w:rsidR="00BD2821" w:rsidRPr="00780224" w:rsidRDefault="00BD2821" w:rsidP="00BD2821">
      <w:pPr>
        <w:jc w:val="center"/>
        <w:rPr>
          <w:rFonts w:ascii="Century" w:hAnsi="Century"/>
          <w:b/>
          <w:i/>
          <w:sz w:val="24"/>
          <w:szCs w:val="24"/>
        </w:rPr>
      </w:pPr>
    </w:p>
    <w:p w14:paraId="42AEBF59" w14:textId="77777777" w:rsidR="00BD2821" w:rsidRPr="00780224" w:rsidRDefault="00BD2821" w:rsidP="00BD2821">
      <w:pPr>
        <w:jc w:val="center"/>
        <w:rPr>
          <w:rFonts w:ascii="Century" w:hAnsi="Century"/>
          <w:b/>
          <w:i/>
          <w:sz w:val="24"/>
          <w:szCs w:val="24"/>
        </w:rPr>
      </w:pPr>
    </w:p>
    <w:p w14:paraId="35BFD2BA" w14:textId="77777777" w:rsidR="00BD2821" w:rsidRPr="00780224" w:rsidRDefault="00BD2821" w:rsidP="00BD2821">
      <w:pPr>
        <w:jc w:val="center"/>
        <w:rPr>
          <w:rFonts w:ascii="Century" w:hAnsi="Century"/>
          <w:b/>
          <w:i/>
          <w:sz w:val="24"/>
          <w:szCs w:val="24"/>
        </w:rPr>
      </w:pPr>
    </w:p>
    <w:p w14:paraId="4EA7EA34" w14:textId="44EF91F9" w:rsidR="00BD2821" w:rsidRPr="00780224" w:rsidRDefault="00BD2821" w:rsidP="00DE4807">
      <w:pPr>
        <w:pBdr>
          <w:top w:val="threeDEngrave" w:sz="24" w:space="1" w:color="FFFFFF" w:themeColor="background1"/>
          <w:left w:val="threeDEngrave" w:sz="24" w:space="4" w:color="FFFFFF" w:themeColor="background1"/>
          <w:bottom w:val="threeDEmboss" w:sz="24" w:space="1" w:color="FFFFFF" w:themeColor="background1"/>
          <w:right w:val="threeDEmboss" w:sz="24" w:space="4" w:color="FFFFFF" w:themeColor="background1"/>
        </w:pBdr>
        <w:jc w:val="center"/>
        <w:rPr>
          <w:rFonts w:ascii="Century" w:hAnsi="Century"/>
          <w:b/>
          <w:i/>
          <w:sz w:val="24"/>
          <w:szCs w:val="24"/>
        </w:rPr>
      </w:pPr>
      <w:r w:rsidRPr="00780224">
        <w:rPr>
          <w:rFonts w:ascii="Century" w:hAnsi="Century"/>
          <w:b/>
          <w:i/>
          <w:sz w:val="24"/>
          <w:szCs w:val="24"/>
        </w:rPr>
        <w:t>SYNTHESE DU PLAN DE CONTINGENCE COMMUNAL (PCC) DE BOUKOUMBE</w:t>
      </w:r>
    </w:p>
    <w:p w14:paraId="6B98E0A2" w14:textId="6F03E314" w:rsidR="00E23D3B" w:rsidRPr="00780224" w:rsidRDefault="00E23D3B" w:rsidP="00D502E7">
      <w:pPr>
        <w:widowControl w:val="0"/>
        <w:spacing w:before="240" w:after="0" w:line="276" w:lineRule="auto"/>
        <w:jc w:val="both"/>
        <w:rPr>
          <w:rFonts w:ascii="Century" w:hAnsi="Century"/>
          <w:b/>
          <w:sz w:val="24"/>
          <w:szCs w:val="24"/>
          <w14:ligatures w14:val="none"/>
        </w:rPr>
      </w:pPr>
    </w:p>
    <w:p w14:paraId="62EE9CF0" w14:textId="36896416" w:rsidR="00E23D3B" w:rsidRPr="00780224" w:rsidRDefault="00E23D3B" w:rsidP="00D502E7">
      <w:pPr>
        <w:widowControl w:val="0"/>
        <w:spacing w:before="240" w:after="0" w:line="276" w:lineRule="auto"/>
        <w:jc w:val="both"/>
        <w:rPr>
          <w:rFonts w:ascii="Century" w:hAnsi="Century"/>
          <w:b/>
          <w:sz w:val="24"/>
          <w:szCs w:val="24"/>
          <w14:ligatures w14:val="none"/>
        </w:rPr>
      </w:pPr>
    </w:p>
    <w:p w14:paraId="77079E24" w14:textId="49BBAE12" w:rsidR="00E23D3B" w:rsidRPr="00780224" w:rsidRDefault="00E23D3B" w:rsidP="00D502E7">
      <w:pPr>
        <w:widowControl w:val="0"/>
        <w:spacing w:before="240" w:after="0" w:line="276" w:lineRule="auto"/>
        <w:jc w:val="both"/>
        <w:rPr>
          <w:rFonts w:ascii="Century" w:hAnsi="Century"/>
          <w:b/>
          <w:sz w:val="24"/>
          <w:szCs w:val="24"/>
          <w14:ligatures w14:val="none"/>
        </w:rPr>
      </w:pPr>
    </w:p>
    <w:p w14:paraId="7A4ACE0D"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22CFB60C"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15879E70"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6EE70266"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144AC023" w14:textId="77777777" w:rsidR="00C732FB" w:rsidRPr="00780224" w:rsidRDefault="00C732FB" w:rsidP="00D502E7">
      <w:pPr>
        <w:widowControl w:val="0"/>
        <w:spacing w:before="240" w:after="0" w:line="276" w:lineRule="auto"/>
        <w:jc w:val="both"/>
        <w:rPr>
          <w:rFonts w:ascii="Century" w:hAnsi="Century"/>
          <w:b/>
          <w:sz w:val="24"/>
          <w:szCs w:val="24"/>
          <w14:ligatures w14:val="none"/>
        </w:rPr>
      </w:pPr>
    </w:p>
    <w:p w14:paraId="4BBE182E" w14:textId="77777777" w:rsidR="00C732FB" w:rsidRPr="00A34D1A" w:rsidRDefault="00C732FB" w:rsidP="00C732FB">
      <w:pPr>
        <w:pStyle w:val="Pieddepage"/>
        <w:jc w:val="center"/>
        <w:rPr>
          <w:b/>
          <w:bCs/>
          <w:i/>
          <w:iCs/>
          <w:sz w:val="20"/>
          <w:szCs w:val="20"/>
        </w:rPr>
      </w:pPr>
    </w:p>
    <w:p w14:paraId="77B9A1B2" w14:textId="77777777" w:rsidR="00C732FB" w:rsidRDefault="00C732FB" w:rsidP="00C732FB">
      <w:pPr>
        <w:pStyle w:val="Pieddepage"/>
        <w:jc w:val="center"/>
        <w:rPr>
          <w:b/>
          <w:bCs/>
          <w:i/>
          <w:iCs/>
          <w:sz w:val="20"/>
          <w:szCs w:val="20"/>
        </w:rPr>
      </w:pPr>
    </w:p>
    <w:p w14:paraId="069C8855" w14:textId="77777777" w:rsidR="00C732FB" w:rsidRDefault="00C732FB" w:rsidP="00C732FB">
      <w:pPr>
        <w:pStyle w:val="Pieddepage"/>
        <w:jc w:val="center"/>
        <w:rPr>
          <w:b/>
          <w:bCs/>
          <w:i/>
          <w:iCs/>
          <w:sz w:val="20"/>
          <w:szCs w:val="20"/>
        </w:rPr>
      </w:pPr>
    </w:p>
    <w:p w14:paraId="56B26D8F" w14:textId="277D2260" w:rsidR="00C732FB" w:rsidRPr="00CF076E" w:rsidRDefault="00C732FB" w:rsidP="00C732FB">
      <w:pPr>
        <w:pStyle w:val="Pieddepage"/>
        <w:jc w:val="center"/>
        <w:rPr>
          <w:b/>
          <w:bCs/>
          <w:i/>
          <w:iCs/>
        </w:rPr>
      </w:pPr>
      <w:r w:rsidRPr="00A34D1A">
        <w:rPr>
          <w:b/>
          <w:bCs/>
          <w:i/>
          <w:iCs/>
          <w:sz w:val="20"/>
          <w:szCs w:val="20"/>
        </w:rPr>
        <w:t>REALISE AVEC LE SOUTIEN TECHNIQUE ET FINANCIER DE :</w:t>
      </w:r>
    </w:p>
    <w:p w14:paraId="1621E06B" w14:textId="77777777" w:rsidR="00C732FB" w:rsidRDefault="00C732FB" w:rsidP="00C732FB">
      <w:pPr>
        <w:spacing w:after="0" w:line="240" w:lineRule="auto"/>
        <w:jc w:val="center"/>
        <w:rPr>
          <w:rFonts w:ascii="Arial" w:hAnsi="Arial" w:cs="Arial"/>
          <w:b/>
          <w:bCs/>
          <w:sz w:val="24"/>
          <w:szCs w:val="24"/>
        </w:rPr>
      </w:pPr>
      <w:r>
        <w:rPr>
          <w:noProof/>
        </w:rPr>
        <w:drawing>
          <wp:anchor distT="0" distB="0" distL="114300" distR="114300" simplePos="0" relativeHeight="251673600" behindDoc="0" locked="0" layoutInCell="1" allowOverlap="1" wp14:anchorId="6A74DE88" wp14:editId="2089E4C5">
            <wp:simplePos x="0" y="0"/>
            <wp:positionH relativeFrom="column">
              <wp:posOffset>1812925</wp:posOffset>
            </wp:positionH>
            <wp:positionV relativeFrom="paragraph">
              <wp:posOffset>91440</wp:posOffset>
            </wp:positionV>
            <wp:extent cx="669925" cy="676275"/>
            <wp:effectExtent l="0" t="0" r="0" b="9525"/>
            <wp:wrapSquare wrapText="bothSides"/>
            <wp:docPr id="799487100" name="Image 79948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0" allowOverlap="1" wp14:anchorId="651A197A" wp14:editId="35505B33">
            <wp:simplePos x="0" y="0"/>
            <wp:positionH relativeFrom="page">
              <wp:posOffset>4022725</wp:posOffset>
            </wp:positionH>
            <wp:positionV relativeFrom="paragraph">
              <wp:posOffset>163830</wp:posOffset>
            </wp:positionV>
            <wp:extent cx="1223010" cy="579120"/>
            <wp:effectExtent l="0" t="0" r="0" b="0"/>
            <wp:wrapSquare wrapText="bothSides"/>
            <wp:docPr id="1362173923" name="Image 13621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73923" name="Image 1362173923"/>
                    <pic:cNvPicPr>
                      <a:picLocks noChangeAspect="1" noChangeArrowheads="1"/>
                    </pic:cNvPicPr>
                  </pic:nvPicPr>
                  <pic:blipFill>
                    <a:blip r:embed="rId14"/>
                    <a:stretch>
                      <a:fillRect/>
                    </a:stretch>
                  </pic:blipFill>
                  <pic:spPr>
                    <a:xfrm>
                      <a:off x="0" y="0"/>
                      <a:ext cx="1223010" cy="579120"/>
                    </a:xfrm>
                    <a:prstGeom prst="rect">
                      <a:avLst/>
                    </a:prstGeom>
                  </pic:spPr>
                </pic:pic>
              </a:graphicData>
            </a:graphic>
            <wp14:sizeRelH relativeFrom="margin">
              <wp14:pctWidth>0</wp14:pctWidth>
            </wp14:sizeRelH>
            <wp14:sizeRelV relativeFrom="margin">
              <wp14:pctHeight>0</wp14:pctHeight>
            </wp14:sizeRelV>
          </wp:anchor>
        </w:drawing>
      </w:r>
    </w:p>
    <w:p w14:paraId="2CAB17B4" w14:textId="77777777" w:rsidR="00C732FB" w:rsidRDefault="00C732FB" w:rsidP="00C732FB">
      <w:pPr>
        <w:spacing w:after="0" w:line="240" w:lineRule="auto"/>
        <w:jc w:val="center"/>
        <w:rPr>
          <w:rFonts w:ascii="Arial" w:hAnsi="Arial" w:cs="Arial"/>
          <w:b/>
          <w:bCs/>
          <w:sz w:val="24"/>
          <w:szCs w:val="24"/>
        </w:rPr>
      </w:pPr>
    </w:p>
    <w:p w14:paraId="3AB91C06" w14:textId="77777777" w:rsidR="00C732FB" w:rsidRDefault="00C732FB" w:rsidP="00C732FB">
      <w:pPr>
        <w:spacing w:after="0" w:line="240" w:lineRule="auto"/>
        <w:jc w:val="center"/>
        <w:rPr>
          <w:rFonts w:ascii="Arial" w:hAnsi="Arial" w:cs="Arial"/>
          <w:b/>
          <w:bCs/>
          <w:sz w:val="24"/>
          <w:szCs w:val="24"/>
        </w:rPr>
      </w:pPr>
    </w:p>
    <w:p w14:paraId="57263340"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6F88FB3C" w14:textId="77777777" w:rsidR="00E23D3B" w:rsidRPr="00780224" w:rsidRDefault="00E23D3B" w:rsidP="00D502E7">
      <w:pPr>
        <w:widowControl w:val="0"/>
        <w:spacing w:before="240" w:after="0" w:line="276" w:lineRule="auto"/>
        <w:jc w:val="both"/>
        <w:rPr>
          <w:rFonts w:ascii="Century" w:hAnsi="Century"/>
          <w:b/>
          <w:sz w:val="24"/>
          <w:szCs w:val="24"/>
          <w14:ligatures w14:val="none"/>
        </w:rPr>
      </w:pPr>
    </w:p>
    <w:p w14:paraId="29D0C8A7" w14:textId="77777777" w:rsidR="00A14BEC" w:rsidRDefault="00A14BEC">
      <w:pPr>
        <w:spacing w:after="160" w:line="259" w:lineRule="auto"/>
        <w:rPr>
          <w:rFonts w:ascii="Century" w:hAnsi="Century"/>
          <w:b/>
          <w:sz w:val="24"/>
          <w:szCs w:val="24"/>
          <w14:ligatures w14:val="none"/>
        </w:rPr>
      </w:pPr>
      <w:r>
        <w:rPr>
          <w:rFonts w:ascii="Century" w:hAnsi="Century"/>
          <w:b/>
          <w:sz w:val="24"/>
          <w:szCs w:val="24"/>
          <w14:ligatures w14:val="none"/>
        </w:rPr>
        <w:br w:type="page"/>
      </w:r>
    </w:p>
    <w:p w14:paraId="658B07E0" w14:textId="49AE7E51" w:rsidR="00517B17" w:rsidRPr="00685909" w:rsidRDefault="00517B17" w:rsidP="00D86E3D">
      <w:pPr>
        <w:pStyle w:val="Paragraphedeliste"/>
        <w:widowControl w:val="0"/>
        <w:numPr>
          <w:ilvl w:val="0"/>
          <w:numId w:val="3"/>
        </w:numPr>
        <w:tabs>
          <w:tab w:val="left" w:pos="284"/>
          <w:tab w:val="left" w:pos="426"/>
        </w:tabs>
        <w:spacing w:after="0" w:line="276" w:lineRule="auto"/>
        <w:ind w:left="709"/>
        <w:jc w:val="both"/>
        <w:rPr>
          <w:rFonts w:ascii="Century" w:hAnsi="Century"/>
          <w:b/>
          <w:sz w:val="22"/>
          <w:szCs w:val="22"/>
          <w14:ligatures w14:val="none"/>
        </w:rPr>
      </w:pPr>
      <w:r w:rsidRPr="00685909">
        <w:rPr>
          <w:rFonts w:ascii="Century" w:hAnsi="Century"/>
          <w:b/>
          <w:sz w:val="22"/>
          <w:szCs w:val="22"/>
          <w14:ligatures w14:val="none"/>
        </w:rPr>
        <w:lastRenderedPageBreak/>
        <w:t xml:space="preserve">Présentation de la commune de </w:t>
      </w:r>
      <w:proofErr w:type="spellStart"/>
      <w:r w:rsidRPr="00685909">
        <w:rPr>
          <w:rFonts w:ascii="Century" w:hAnsi="Century"/>
          <w:b/>
          <w:sz w:val="22"/>
          <w:szCs w:val="22"/>
          <w14:ligatures w14:val="none"/>
        </w:rPr>
        <w:t>Boukombé</w:t>
      </w:r>
      <w:proofErr w:type="spellEnd"/>
    </w:p>
    <w:p w14:paraId="160AF570" w14:textId="77777777" w:rsidR="00E13664" w:rsidRPr="00685909" w:rsidRDefault="00E13664" w:rsidP="00685909">
      <w:pPr>
        <w:spacing w:line="276" w:lineRule="auto"/>
        <w:jc w:val="both"/>
        <w:rPr>
          <w:rFonts w:ascii="Century" w:eastAsia="Calibri" w:hAnsi="Century"/>
          <w:sz w:val="22"/>
          <w:szCs w:val="22"/>
        </w:rPr>
      </w:pPr>
      <w:r w:rsidRPr="00685909">
        <w:rPr>
          <w:rFonts w:ascii="Century" w:eastAsia="Calibri" w:hAnsi="Century"/>
          <w:sz w:val="22"/>
          <w:szCs w:val="22"/>
        </w:rPr>
        <w:t xml:space="preserve">La commune de </w:t>
      </w:r>
      <w:proofErr w:type="spellStart"/>
      <w:r w:rsidRPr="00685909">
        <w:rPr>
          <w:rFonts w:ascii="Century" w:eastAsia="Calibri" w:hAnsi="Century"/>
          <w:sz w:val="22"/>
          <w:szCs w:val="22"/>
        </w:rPr>
        <w:t>Boukombé</w:t>
      </w:r>
      <w:proofErr w:type="spellEnd"/>
      <w:r w:rsidRPr="00685909">
        <w:rPr>
          <w:rFonts w:ascii="Century" w:eastAsia="Calibri" w:hAnsi="Century"/>
          <w:sz w:val="22"/>
          <w:szCs w:val="22"/>
        </w:rPr>
        <w:t xml:space="preserve"> est située dans le département de l’</w:t>
      </w:r>
      <w:proofErr w:type="spellStart"/>
      <w:r w:rsidRPr="00685909">
        <w:rPr>
          <w:rFonts w:ascii="Century" w:eastAsia="Calibri" w:hAnsi="Century"/>
          <w:sz w:val="22"/>
          <w:szCs w:val="22"/>
        </w:rPr>
        <w:t>Atacora</w:t>
      </w:r>
      <w:proofErr w:type="spellEnd"/>
      <w:r w:rsidRPr="00685909">
        <w:rPr>
          <w:rFonts w:ascii="Century" w:eastAsia="Calibri" w:hAnsi="Century"/>
          <w:sz w:val="22"/>
          <w:szCs w:val="22"/>
        </w:rPr>
        <w:t>, au Nord-ouest du Bénin avec une superficie de 1 036 Km</w:t>
      </w:r>
      <w:r w:rsidRPr="00685909">
        <w:rPr>
          <w:rFonts w:ascii="Century" w:eastAsia="Calibri" w:hAnsi="Century"/>
          <w:sz w:val="22"/>
          <w:szCs w:val="22"/>
          <w:vertAlign w:val="superscript"/>
        </w:rPr>
        <w:t>2</w:t>
      </w:r>
      <w:r w:rsidRPr="00685909">
        <w:rPr>
          <w:rFonts w:ascii="Century" w:eastAsia="Calibri" w:hAnsi="Century"/>
          <w:sz w:val="22"/>
          <w:szCs w:val="22"/>
        </w:rPr>
        <w:t xml:space="preserve">. Porte d’entrée sur le Togo, par </w:t>
      </w:r>
      <w:proofErr w:type="spellStart"/>
      <w:r w:rsidRPr="00685909">
        <w:rPr>
          <w:rFonts w:ascii="Century" w:eastAsia="Calibri" w:hAnsi="Century"/>
          <w:sz w:val="22"/>
          <w:szCs w:val="22"/>
        </w:rPr>
        <w:t>Nadoba</w:t>
      </w:r>
      <w:proofErr w:type="spellEnd"/>
      <w:r w:rsidRPr="00685909">
        <w:rPr>
          <w:rFonts w:ascii="Century" w:eastAsia="Calibri" w:hAnsi="Century"/>
          <w:sz w:val="22"/>
          <w:szCs w:val="22"/>
        </w:rPr>
        <w:t xml:space="preserve"> (04 km) et Lama Kara (84 km) d’une part, et </w:t>
      </w:r>
      <w:proofErr w:type="spellStart"/>
      <w:r w:rsidRPr="00685909">
        <w:rPr>
          <w:rFonts w:ascii="Century" w:eastAsia="Calibri" w:hAnsi="Century"/>
          <w:sz w:val="22"/>
          <w:szCs w:val="22"/>
        </w:rPr>
        <w:t>Takpapiéni</w:t>
      </w:r>
      <w:proofErr w:type="spellEnd"/>
      <w:r w:rsidRPr="00685909">
        <w:rPr>
          <w:rFonts w:ascii="Century" w:eastAsia="Calibri" w:hAnsi="Century"/>
          <w:sz w:val="22"/>
          <w:szCs w:val="22"/>
        </w:rPr>
        <w:t xml:space="preserve"> (4km) d’autre part, </w:t>
      </w:r>
      <w:proofErr w:type="spellStart"/>
      <w:r w:rsidRPr="00685909">
        <w:rPr>
          <w:rFonts w:ascii="Century" w:eastAsia="Calibri" w:hAnsi="Century"/>
          <w:sz w:val="22"/>
          <w:szCs w:val="22"/>
        </w:rPr>
        <w:t>Boukombé</w:t>
      </w:r>
      <w:proofErr w:type="spellEnd"/>
      <w:r w:rsidRPr="00685909">
        <w:rPr>
          <w:rFonts w:ascii="Century" w:eastAsia="Calibri" w:hAnsi="Century"/>
          <w:sz w:val="22"/>
          <w:szCs w:val="22"/>
        </w:rPr>
        <w:t xml:space="preserve"> est située à cinquante-quatre (54) km de Natitingou, chef-lieu du département et à environ six cents (600) km de Cotonou. Elle est limitée par </w:t>
      </w:r>
      <w:proofErr w:type="spellStart"/>
      <w:r w:rsidRPr="00685909">
        <w:rPr>
          <w:rFonts w:ascii="Century" w:eastAsia="Calibri" w:hAnsi="Century"/>
          <w:sz w:val="22"/>
          <w:szCs w:val="22"/>
        </w:rPr>
        <w:t>Tanguiéta</w:t>
      </w:r>
      <w:proofErr w:type="spellEnd"/>
      <w:r w:rsidRPr="00685909">
        <w:rPr>
          <w:rFonts w:ascii="Century" w:eastAsia="Calibri" w:hAnsi="Century"/>
          <w:sz w:val="22"/>
          <w:szCs w:val="22"/>
        </w:rPr>
        <w:t xml:space="preserve"> au Nord-Est, </w:t>
      </w:r>
      <w:proofErr w:type="spellStart"/>
      <w:r w:rsidRPr="00685909">
        <w:rPr>
          <w:rFonts w:ascii="Century" w:eastAsia="Calibri" w:hAnsi="Century"/>
          <w:sz w:val="22"/>
          <w:szCs w:val="22"/>
        </w:rPr>
        <w:t>Cobly</w:t>
      </w:r>
      <w:proofErr w:type="spellEnd"/>
      <w:r w:rsidRPr="00685909">
        <w:rPr>
          <w:rFonts w:ascii="Century" w:eastAsia="Calibri" w:hAnsi="Century"/>
          <w:sz w:val="22"/>
          <w:szCs w:val="22"/>
        </w:rPr>
        <w:t xml:space="preserve"> au Nord-O </w:t>
      </w:r>
      <w:proofErr w:type="spellStart"/>
      <w:r w:rsidRPr="00685909">
        <w:rPr>
          <w:rFonts w:ascii="Century" w:eastAsia="Calibri" w:hAnsi="Century"/>
          <w:sz w:val="22"/>
          <w:szCs w:val="22"/>
        </w:rPr>
        <w:t>uest</w:t>
      </w:r>
      <w:proofErr w:type="spellEnd"/>
      <w:r w:rsidRPr="00685909">
        <w:rPr>
          <w:rFonts w:ascii="Century" w:eastAsia="Calibri" w:hAnsi="Century"/>
          <w:sz w:val="22"/>
          <w:szCs w:val="22"/>
        </w:rPr>
        <w:t xml:space="preserve">, Natitingou au Sud-Est, à l’Est par </w:t>
      </w:r>
      <w:proofErr w:type="spellStart"/>
      <w:r w:rsidRPr="00685909">
        <w:rPr>
          <w:rFonts w:ascii="Century" w:eastAsia="Calibri" w:hAnsi="Century"/>
          <w:sz w:val="22"/>
          <w:szCs w:val="22"/>
        </w:rPr>
        <w:t>Toucountouna</w:t>
      </w:r>
      <w:proofErr w:type="spellEnd"/>
      <w:r w:rsidRPr="00685909">
        <w:rPr>
          <w:rFonts w:ascii="Century" w:eastAsia="Calibri" w:hAnsi="Century"/>
          <w:sz w:val="22"/>
          <w:szCs w:val="22"/>
        </w:rPr>
        <w:t xml:space="preserve"> et à l’Ouest par la République du Togo (Figure1).  </w:t>
      </w:r>
    </w:p>
    <w:p w14:paraId="084D27AC" w14:textId="0CD8202F" w:rsidR="00E13664" w:rsidRPr="00685909" w:rsidRDefault="00E13664" w:rsidP="00E13664">
      <w:pPr>
        <w:spacing w:after="200"/>
        <w:jc w:val="both"/>
        <w:rPr>
          <w:rFonts w:ascii="Century" w:eastAsia="Ebrima" w:hAnsi="Century"/>
          <w:sz w:val="22"/>
          <w:szCs w:val="22"/>
        </w:rPr>
      </w:pPr>
      <w:r w:rsidRPr="00685909">
        <w:rPr>
          <w:rFonts w:ascii="Century" w:eastAsia="Calibri" w:hAnsi="Century"/>
          <w:noProof/>
          <w:sz w:val="22"/>
          <w:szCs w:val="22"/>
        </w:rPr>
        <w:drawing>
          <wp:inline distT="0" distB="0" distL="0" distR="0" wp14:anchorId="33B14055" wp14:editId="31FDD4FF">
            <wp:extent cx="5760720" cy="4072255"/>
            <wp:effectExtent l="0" t="0" r="0" b="0"/>
            <wp:docPr id="23"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15"/>
                    <a:stretch>
                      <a:fillRect/>
                    </a:stretch>
                  </pic:blipFill>
                  <pic:spPr>
                    <a:xfrm>
                      <a:off x="0" y="0"/>
                      <a:ext cx="5760720" cy="4072255"/>
                    </a:xfrm>
                    <a:prstGeom prst="rect">
                      <a:avLst/>
                    </a:prstGeom>
                  </pic:spPr>
                </pic:pic>
              </a:graphicData>
            </a:graphic>
          </wp:inline>
        </w:drawing>
      </w:r>
    </w:p>
    <w:p w14:paraId="12F79F45" w14:textId="77777777" w:rsidR="00E13664" w:rsidRPr="00685909" w:rsidRDefault="00E13664" w:rsidP="00685909">
      <w:pPr>
        <w:spacing w:line="276" w:lineRule="auto"/>
        <w:ind w:right="61"/>
        <w:jc w:val="both"/>
        <w:rPr>
          <w:rFonts w:ascii="Century" w:eastAsia="Ebrima" w:hAnsi="Century"/>
          <w:sz w:val="22"/>
          <w:szCs w:val="22"/>
        </w:rPr>
      </w:pPr>
      <w:r w:rsidRPr="00685909">
        <w:rPr>
          <w:rFonts w:ascii="Century" w:eastAsia="Ebrima" w:hAnsi="Century"/>
          <w:sz w:val="22"/>
          <w:szCs w:val="22"/>
        </w:rPr>
        <w:t>Source : PDC4_Bkbé_VF_restructuré_03.12.23_CM</w:t>
      </w:r>
    </w:p>
    <w:p w14:paraId="40A5CCDE" w14:textId="77777777" w:rsidR="00E13664" w:rsidRPr="00685909" w:rsidRDefault="00E13664" w:rsidP="00685909">
      <w:pPr>
        <w:spacing w:line="276" w:lineRule="auto"/>
        <w:ind w:right="61"/>
        <w:jc w:val="both"/>
        <w:rPr>
          <w:rFonts w:ascii="Century" w:eastAsia="Calibri" w:hAnsi="Century"/>
          <w:sz w:val="22"/>
          <w:szCs w:val="22"/>
        </w:rPr>
      </w:pPr>
      <w:r w:rsidRPr="00685909">
        <w:rPr>
          <w:rFonts w:ascii="Century" w:eastAsia="Calibri" w:hAnsi="Century"/>
          <w:sz w:val="22"/>
          <w:szCs w:val="22"/>
        </w:rPr>
        <w:t xml:space="preserve">La commune de </w:t>
      </w:r>
      <w:proofErr w:type="spellStart"/>
      <w:r w:rsidRPr="00685909">
        <w:rPr>
          <w:rFonts w:ascii="Century" w:eastAsia="Calibri" w:hAnsi="Century"/>
          <w:sz w:val="22"/>
          <w:szCs w:val="22"/>
        </w:rPr>
        <w:t>Boukombé</w:t>
      </w:r>
      <w:proofErr w:type="spellEnd"/>
      <w:r w:rsidRPr="00685909">
        <w:rPr>
          <w:rFonts w:ascii="Century" w:eastAsia="Calibri" w:hAnsi="Century"/>
          <w:sz w:val="22"/>
          <w:szCs w:val="22"/>
        </w:rPr>
        <w:t xml:space="preserve"> compte 7 arrondissements et 93 villages ou quartiers de ville administratifs selon le nouveau découpage territorial.</w:t>
      </w:r>
    </w:p>
    <w:p w14:paraId="4C2B5C58" w14:textId="7A51FDF0" w:rsidR="00D30A50" w:rsidRPr="00685909" w:rsidRDefault="00CE57C0" w:rsidP="004D31BF">
      <w:pPr>
        <w:pStyle w:val="Paragraphedeliste"/>
        <w:widowControl w:val="0"/>
        <w:numPr>
          <w:ilvl w:val="0"/>
          <w:numId w:val="3"/>
        </w:numPr>
        <w:tabs>
          <w:tab w:val="left" w:pos="284"/>
          <w:tab w:val="left" w:pos="426"/>
        </w:tabs>
        <w:spacing w:before="240" w:after="0" w:line="276" w:lineRule="auto"/>
        <w:ind w:left="709"/>
        <w:jc w:val="both"/>
        <w:rPr>
          <w:rFonts w:ascii="Century" w:hAnsi="Century"/>
          <w:b/>
          <w:sz w:val="22"/>
          <w:szCs w:val="22"/>
          <w14:ligatures w14:val="none"/>
        </w:rPr>
      </w:pPr>
      <w:r w:rsidRPr="00685909">
        <w:rPr>
          <w:rFonts w:ascii="Century" w:hAnsi="Century"/>
          <w:b/>
          <w:sz w:val="22"/>
          <w:szCs w:val="22"/>
          <w14:ligatures w14:val="none"/>
        </w:rPr>
        <w:t>P</w:t>
      </w:r>
      <w:r w:rsidR="00D86E3D" w:rsidRPr="00685909">
        <w:rPr>
          <w:rFonts w:ascii="Century" w:hAnsi="Century"/>
          <w:b/>
          <w:sz w:val="22"/>
          <w:szCs w:val="22"/>
          <w14:ligatures w14:val="none"/>
        </w:rPr>
        <w:t xml:space="preserve">LAN DE </w:t>
      </w:r>
      <w:r w:rsidRPr="00685909">
        <w:rPr>
          <w:rFonts w:ascii="Century" w:hAnsi="Century"/>
          <w:b/>
          <w:sz w:val="22"/>
          <w:szCs w:val="22"/>
          <w14:ligatures w14:val="none"/>
        </w:rPr>
        <w:t>C</w:t>
      </w:r>
      <w:r w:rsidR="00D86E3D" w:rsidRPr="00685909">
        <w:rPr>
          <w:rFonts w:ascii="Century" w:hAnsi="Century"/>
          <w:b/>
          <w:sz w:val="22"/>
          <w:szCs w:val="22"/>
          <w14:ligatures w14:val="none"/>
        </w:rPr>
        <w:t xml:space="preserve">ONTINGENCE </w:t>
      </w:r>
      <w:r w:rsidRPr="00685909">
        <w:rPr>
          <w:rFonts w:ascii="Century" w:hAnsi="Century"/>
          <w:b/>
          <w:sz w:val="22"/>
          <w:szCs w:val="22"/>
          <w14:ligatures w14:val="none"/>
        </w:rPr>
        <w:t>C</w:t>
      </w:r>
      <w:r w:rsidR="00D86E3D" w:rsidRPr="00685909">
        <w:rPr>
          <w:rFonts w:ascii="Century" w:hAnsi="Century"/>
          <w:b/>
          <w:sz w:val="22"/>
          <w:szCs w:val="22"/>
          <w14:ligatures w14:val="none"/>
        </w:rPr>
        <w:t xml:space="preserve">OMMUNAL DE </w:t>
      </w:r>
      <w:r w:rsidR="00092EEE" w:rsidRPr="00685909">
        <w:rPr>
          <w:rFonts w:ascii="Century" w:hAnsi="Century"/>
          <w:b/>
          <w:sz w:val="22"/>
          <w:szCs w:val="22"/>
          <w14:ligatures w14:val="none"/>
        </w:rPr>
        <w:t>BOUKOMBE</w:t>
      </w:r>
      <w:r w:rsidRPr="00685909">
        <w:rPr>
          <w:rFonts w:ascii="Century" w:hAnsi="Century"/>
          <w:b/>
          <w:sz w:val="22"/>
          <w:szCs w:val="22"/>
          <w14:ligatures w14:val="none"/>
        </w:rPr>
        <w:t xml:space="preserve"> 2024-2025</w:t>
      </w:r>
      <w:r w:rsidR="00D86E3D" w:rsidRPr="00685909">
        <w:rPr>
          <w:rFonts w:ascii="Century" w:hAnsi="Century"/>
          <w:b/>
          <w:sz w:val="22"/>
          <w:szCs w:val="22"/>
          <w14:ligatures w14:val="none"/>
        </w:rPr>
        <w:t xml:space="preserve"> : </w:t>
      </w:r>
    </w:p>
    <w:p w14:paraId="6306F353" w14:textId="60F9690A" w:rsidR="00B20E67" w:rsidRPr="00685909" w:rsidRDefault="0064005F" w:rsidP="0064005F">
      <w:pPr>
        <w:pStyle w:val="Paragraphedeliste"/>
        <w:widowControl w:val="0"/>
        <w:numPr>
          <w:ilvl w:val="1"/>
          <w:numId w:val="20"/>
        </w:numPr>
        <w:spacing w:before="240" w:after="0" w:line="276" w:lineRule="auto"/>
        <w:jc w:val="both"/>
        <w:rPr>
          <w:rFonts w:ascii="Century" w:hAnsi="Century"/>
          <w:b/>
          <w:color w:val="auto"/>
          <w:kern w:val="0"/>
          <w:sz w:val="22"/>
          <w:szCs w:val="22"/>
          <w:lang w:eastAsia="ja-JP"/>
          <w14:ligatures w14:val="none"/>
          <w14:cntxtAlts w14:val="0"/>
        </w:rPr>
      </w:pPr>
      <w:r w:rsidRPr="00685909">
        <w:rPr>
          <w:rFonts w:ascii="Century" w:hAnsi="Century"/>
          <w:b/>
          <w:color w:val="auto"/>
          <w:kern w:val="0"/>
          <w:sz w:val="22"/>
          <w:szCs w:val="22"/>
          <w:lang w:eastAsia="ja-JP"/>
          <w14:ligatures w14:val="none"/>
          <w14:cntxtAlts w14:val="0"/>
        </w:rPr>
        <w:t xml:space="preserve"> </w:t>
      </w:r>
      <w:r w:rsidR="00CE57C0" w:rsidRPr="00685909">
        <w:rPr>
          <w:rFonts w:ascii="Century" w:hAnsi="Century"/>
          <w:b/>
          <w:color w:val="auto"/>
          <w:kern w:val="0"/>
          <w:sz w:val="22"/>
          <w:szCs w:val="22"/>
          <w:lang w:eastAsia="ja-JP"/>
          <w14:ligatures w14:val="none"/>
          <w14:cntxtAlts w14:val="0"/>
        </w:rPr>
        <w:t>Méthodologies</w:t>
      </w:r>
      <w:r w:rsidR="00B20E67" w:rsidRPr="00685909">
        <w:rPr>
          <w:rFonts w:ascii="Century" w:hAnsi="Century"/>
          <w:b/>
          <w:color w:val="auto"/>
          <w:kern w:val="0"/>
          <w:sz w:val="22"/>
          <w:szCs w:val="22"/>
          <w:lang w:eastAsia="ja-JP"/>
          <w14:ligatures w14:val="none"/>
          <w14:cntxtAlts w14:val="0"/>
        </w:rPr>
        <w:t xml:space="preserve"> d’élaboration</w:t>
      </w:r>
      <w:r w:rsidR="00027EB0" w:rsidRPr="00685909">
        <w:rPr>
          <w:rFonts w:ascii="Century" w:hAnsi="Century"/>
          <w:b/>
          <w:color w:val="auto"/>
          <w:kern w:val="0"/>
          <w:sz w:val="22"/>
          <w:szCs w:val="22"/>
          <w:lang w:eastAsia="ja-JP"/>
          <w14:ligatures w14:val="none"/>
          <w14:cntxtAlts w14:val="0"/>
        </w:rPr>
        <w:t xml:space="preserve"> </w:t>
      </w:r>
    </w:p>
    <w:p w14:paraId="55E777E0" w14:textId="77777777" w:rsidR="0064005F" w:rsidRPr="00685909" w:rsidRDefault="0064005F" w:rsidP="0064005F">
      <w:pPr>
        <w:spacing w:line="276" w:lineRule="auto"/>
        <w:jc w:val="both"/>
        <w:rPr>
          <w:rFonts w:ascii="Century" w:hAnsi="Century"/>
          <w:color w:val="auto"/>
          <w:kern w:val="0"/>
          <w:sz w:val="22"/>
          <w:szCs w:val="22"/>
          <w:lang w:eastAsia="ja-JP"/>
          <w14:ligatures w14:val="none"/>
          <w14:cntxtAlts w14:val="0"/>
        </w:rPr>
      </w:pPr>
      <w:bookmarkStart w:id="1" w:name="_Toc141464579"/>
      <w:bookmarkStart w:id="2" w:name="_Toc141469002"/>
      <w:bookmarkStart w:id="3" w:name="_Toc141470324"/>
      <w:r w:rsidRPr="00685909">
        <w:rPr>
          <w:rFonts w:ascii="Century" w:hAnsi="Century"/>
          <w:color w:val="auto"/>
          <w:kern w:val="0"/>
          <w:sz w:val="22"/>
          <w:szCs w:val="22"/>
          <w:lang w:eastAsia="ja-JP"/>
          <w14:ligatures w14:val="none"/>
          <w14:cntxtAlts w14:val="0"/>
        </w:rPr>
        <w:t>La méthodologie a été essentiellement participative, inclusive, interactive et progressive. Elle a effectivement impliqué tous les acteurs du niveau village au niveau communal.</w:t>
      </w:r>
      <w:bookmarkEnd w:id="1"/>
      <w:bookmarkEnd w:id="2"/>
      <w:bookmarkEnd w:id="3"/>
      <w:r w:rsidRPr="00685909">
        <w:rPr>
          <w:rFonts w:ascii="Century" w:hAnsi="Century"/>
          <w:color w:val="auto"/>
          <w:kern w:val="0"/>
          <w:sz w:val="22"/>
          <w:szCs w:val="22"/>
          <w:lang w:eastAsia="ja-JP"/>
          <w14:ligatures w14:val="none"/>
          <w14:cntxtAlts w14:val="0"/>
        </w:rPr>
        <w:t xml:space="preserve"> L’approche méthodologique s’est basée sur les orientations du nouveau guide d’élaboration ou actualisation du PCC (Version d’Août 2021). L’Agence Nationale de la Protection Civile (ANPC) a fait l’assurance qualité tout le long du processus qui a nécessité un diagnostic approprié sur l’analyse et profils des risques et catastrophes de la Commune. </w:t>
      </w:r>
    </w:p>
    <w:p w14:paraId="41D8B9FC" w14:textId="2BEE9D39" w:rsidR="0064005F" w:rsidRPr="00685909" w:rsidRDefault="0064005F" w:rsidP="0064005F">
      <w:pPr>
        <w:widowControl w:val="0"/>
        <w:spacing w:before="240" w:after="0" w:line="276" w:lineRule="auto"/>
        <w:jc w:val="both"/>
        <w:rPr>
          <w:rFonts w:ascii="Century" w:hAnsi="Century"/>
          <w:bCs/>
          <w:color w:val="auto"/>
          <w:kern w:val="0"/>
          <w:sz w:val="22"/>
          <w:szCs w:val="22"/>
          <w:lang w:eastAsia="ja-JP"/>
          <w14:ligatures w14:val="none"/>
          <w14:cntxtAlts w14:val="0"/>
        </w:rPr>
      </w:pPr>
      <w:r w:rsidRPr="00685909">
        <w:rPr>
          <w:rFonts w:ascii="Century" w:hAnsi="Century"/>
          <w:color w:val="auto"/>
          <w:kern w:val="0"/>
          <w:sz w:val="22"/>
          <w:szCs w:val="22"/>
          <w:lang w:eastAsia="ja-JP"/>
          <w14:ligatures w14:val="none"/>
          <w14:cntxtAlts w14:val="0"/>
        </w:rPr>
        <w:t xml:space="preserve">Les étapes essentielles ont été le lancement du processus au niveau départemental, le cadrage méthodologique, le lancement du processus dans la commune et la formation des acteurs de la Plateforme Communale de Réduction des Risques de Catastrophes (PCRRC), la collecte des données sur le terrain, la production et la validation du rapport diagnostic, la hiérarchisation des risques, la définition des scénarios et hypothèses de planification, </w:t>
      </w:r>
      <w:r w:rsidRPr="00685909">
        <w:rPr>
          <w:rFonts w:ascii="Century" w:hAnsi="Century"/>
          <w:color w:val="auto"/>
          <w:kern w:val="0"/>
          <w:sz w:val="22"/>
          <w:szCs w:val="22"/>
          <w:lang w:eastAsia="ja-JP"/>
          <w14:ligatures w14:val="none"/>
          <w14:cntxtAlts w14:val="0"/>
        </w:rPr>
        <w:lastRenderedPageBreak/>
        <w:t>la planification des actions de préparation et de la réponse et enfin la production et la validation du PCC</w:t>
      </w:r>
    </w:p>
    <w:p w14:paraId="632458F9" w14:textId="44D1B01B" w:rsidR="00FA2013" w:rsidRPr="00780224" w:rsidRDefault="00FA2013" w:rsidP="0064005F">
      <w:pPr>
        <w:pStyle w:val="Paragraphedeliste"/>
        <w:widowControl w:val="0"/>
        <w:numPr>
          <w:ilvl w:val="1"/>
          <w:numId w:val="20"/>
        </w:numPr>
        <w:spacing w:before="240" w:after="0" w:line="276" w:lineRule="auto"/>
        <w:jc w:val="both"/>
        <w:rPr>
          <w:rFonts w:ascii="Century" w:hAnsi="Century"/>
          <w:b/>
          <w:color w:val="auto"/>
          <w:kern w:val="0"/>
          <w:sz w:val="24"/>
          <w:szCs w:val="24"/>
          <w:lang w:eastAsia="ja-JP"/>
          <w14:ligatures w14:val="none"/>
          <w14:cntxtAlts w14:val="0"/>
        </w:rPr>
      </w:pPr>
      <w:r w:rsidRPr="00780224">
        <w:rPr>
          <w:rFonts w:ascii="Century" w:hAnsi="Century"/>
          <w:b/>
          <w:color w:val="auto"/>
          <w:kern w:val="0"/>
          <w:sz w:val="24"/>
          <w:szCs w:val="24"/>
          <w:lang w:eastAsia="ja-JP"/>
          <w14:ligatures w14:val="none"/>
          <w14:cntxtAlts w14:val="0"/>
        </w:rPr>
        <w:t>Impact des risques</w:t>
      </w:r>
    </w:p>
    <w:p w14:paraId="40C51A92" w14:textId="77777777" w:rsidR="00694F28" w:rsidRPr="00780224" w:rsidRDefault="00694F28" w:rsidP="00685909">
      <w:pPr>
        <w:spacing w:after="0"/>
        <w:jc w:val="both"/>
        <w:rPr>
          <w:rFonts w:ascii="Century" w:eastAsia="Calibri" w:hAnsi="Century"/>
          <w:sz w:val="24"/>
        </w:rPr>
      </w:pPr>
      <w:r w:rsidRPr="00780224">
        <w:rPr>
          <w:rFonts w:ascii="Century" w:eastAsia="Calibri" w:hAnsi="Century"/>
          <w:noProof/>
        </w:rPr>
        <w:drawing>
          <wp:inline distT="0" distB="0" distL="0" distR="0" wp14:anchorId="58D9B1BF" wp14:editId="70808EFF">
            <wp:extent cx="5715000" cy="2044700"/>
            <wp:effectExtent l="0" t="0" r="0" b="12700"/>
            <wp:docPr id="43" name="Graphique 1">
              <a:extLst xmlns:a="http://schemas.openxmlformats.org/drawingml/2006/main">
                <a:ext uri="{FF2B5EF4-FFF2-40B4-BE49-F238E27FC236}">
                  <a16:creationId xmlns:a16="http://schemas.microsoft.com/office/drawing/2014/main" id="{89945104-5158-C687-5E19-F79A20B222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992622" w14:textId="77777777" w:rsidR="00694F28" w:rsidRPr="00780224" w:rsidRDefault="00694F28" w:rsidP="00685909">
      <w:pPr>
        <w:pStyle w:val="Paragraphedeliste"/>
        <w:spacing w:after="0"/>
        <w:ind w:left="360"/>
        <w:jc w:val="both"/>
        <w:rPr>
          <w:rFonts w:ascii="Century" w:eastAsia="Calibri" w:hAnsi="Century"/>
          <w:sz w:val="16"/>
          <w:szCs w:val="16"/>
        </w:rPr>
      </w:pPr>
      <w:r w:rsidRPr="00780224">
        <w:rPr>
          <w:rFonts w:ascii="Century" w:eastAsia="Calibri" w:hAnsi="Century"/>
          <w:sz w:val="16"/>
          <w:szCs w:val="16"/>
        </w:rPr>
        <w:t xml:space="preserve">Source : Données de terrain et travaux de l’atelier d’élaboration du PCC de la Commune de </w:t>
      </w:r>
      <w:proofErr w:type="spellStart"/>
      <w:r w:rsidRPr="00780224">
        <w:rPr>
          <w:rFonts w:ascii="Century" w:eastAsia="Calibri" w:hAnsi="Century"/>
          <w:sz w:val="16"/>
          <w:szCs w:val="16"/>
        </w:rPr>
        <w:t>Boukombé</w:t>
      </w:r>
      <w:proofErr w:type="spellEnd"/>
      <w:r w:rsidRPr="00780224">
        <w:rPr>
          <w:rFonts w:ascii="Century" w:eastAsia="Calibri" w:hAnsi="Century"/>
          <w:sz w:val="16"/>
          <w:szCs w:val="16"/>
        </w:rPr>
        <w:t>, février 2024</w:t>
      </w:r>
    </w:p>
    <w:p w14:paraId="6258D10C" w14:textId="77777777" w:rsidR="00694F28" w:rsidRPr="00685909" w:rsidRDefault="00694F28" w:rsidP="00685909">
      <w:pPr>
        <w:spacing w:after="0" w:line="276" w:lineRule="auto"/>
        <w:jc w:val="both"/>
        <w:rPr>
          <w:rFonts w:ascii="Century" w:eastAsia="Calibri" w:hAnsi="Century"/>
          <w:sz w:val="22"/>
          <w:szCs w:val="22"/>
        </w:rPr>
      </w:pPr>
      <w:r w:rsidRPr="00685909">
        <w:rPr>
          <w:rFonts w:ascii="Century" w:eastAsia="Calibri" w:hAnsi="Century"/>
          <w:sz w:val="22"/>
          <w:szCs w:val="22"/>
        </w:rPr>
        <w:t>L’agriculture 31%, le commerce, l’élevage, le maraichage, le transport et l’artisanat sont les activités les plus affectées par la survenance des aléas.</w:t>
      </w:r>
      <w:bookmarkStart w:id="4" w:name="_Toc160704361"/>
      <w:bookmarkStart w:id="5" w:name="_Toc160705012"/>
      <w:bookmarkStart w:id="6" w:name="_Toc160904911"/>
    </w:p>
    <w:bookmarkEnd w:id="4"/>
    <w:bookmarkEnd w:id="5"/>
    <w:bookmarkEnd w:id="6"/>
    <w:p w14:paraId="146FCF7D" w14:textId="77777777" w:rsidR="00AF4284" w:rsidRPr="00685909" w:rsidRDefault="00AF4284" w:rsidP="00685909">
      <w:pPr>
        <w:widowControl w:val="0"/>
        <w:spacing w:after="0" w:line="276" w:lineRule="auto"/>
        <w:jc w:val="both"/>
        <w:rPr>
          <w:rFonts w:ascii="Century" w:hAnsi="Century"/>
          <w:color w:val="auto"/>
          <w:kern w:val="0"/>
          <w:sz w:val="22"/>
          <w:szCs w:val="22"/>
          <w:lang w:eastAsia="ja-JP"/>
          <w14:ligatures w14:val="none"/>
          <w14:cntxtAlts w14:val="0"/>
        </w:rPr>
      </w:pPr>
    </w:p>
    <w:p w14:paraId="080DBBBF" w14:textId="4FEFBB1A" w:rsidR="00626254" w:rsidRPr="00685909" w:rsidRDefault="00AF4284" w:rsidP="00685909">
      <w:pPr>
        <w:pStyle w:val="Paragraphedeliste"/>
        <w:widowControl w:val="0"/>
        <w:numPr>
          <w:ilvl w:val="1"/>
          <w:numId w:val="20"/>
        </w:numPr>
        <w:spacing w:after="0" w:line="276" w:lineRule="auto"/>
        <w:jc w:val="both"/>
        <w:rPr>
          <w:rFonts w:ascii="Century" w:hAnsi="Century"/>
          <w:b/>
          <w:color w:val="auto"/>
          <w:kern w:val="0"/>
          <w:sz w:val="22"/>
          <w:szCs w:val="22"/>
          <w:lang w:eastAsia="ja-JP"/>
          <w14:ligatures w14:val="none"/>
          <w14:cntxtAlts w14:val="0"/>
        </w:rPr>
      </w:pPr>
      <w:r w:rsidRPr="00685909">
        <w:rPr>
          <w:rFonts w:ascii="Century" w:hAnsi="Century"/>
          <w:b/>
          <w:color w:val="auto"/>
          <w:kern w:val="0"/>
          <w:sz w:val="22"/>
          <w:szCs w:val="22"/>
          <w:lang w:eastAsia="ja-JP"/>
          <w14:ligatures w14:val="none"/>
          <w14:cntxtAlts w14:val="0"/>
        </w:rPr>
        <w:t>Hiérarchisation des risques identifiés</w:t>
      </w:r>
    </w:p>
    <w:p w14:paraId="6243A706" w14:textId="224F380F" w:rsidR="000E4674" w:rsidRPr="00685909" w:rsidRDefault="00694F28" w:rsidP="00685909">
      <w:pPr>
        <w:spacing w:after="0" w:line="276" w:lineRule="auto"/>
        <w:contextualSpacing/>
        <w:jc w:val="both"/>
        <w:rPr>
          <w:rFonts w:ascii="Century" w:eastAsia="Calibri" w:hAnsi="Century"/>
          <w:sz w:val="22"/>
          <w:szCs w:val="22"/>
        </w:rPr>
      </w:pPr>
      <w:r w:rsidRPr="00685909">
        <w:rPr>
          <w:rFonts w:ascii="Century" w:eastAsia="Calibri" w:hAnsi="Century"/>
          <w:sz w:val="22"/>
          <w:szCs w:val="22"/>
        </w:rPr>
        <w:t>Une hiérarchisation des aléas identifiés lors de l’étude diagnostique a été effectuée par les acteurs de la plateforme participants à l’atelier d’élaboration du PCC pour retenir les trois risques majeurs susceptibles d’affecter l’espace de la commune durant la période couverte par le plan.</w:t>
      </w:r>
    </w:p>
    <w:tbl>
      <w:tblPr>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2"/>
        <w:gridCol w:w="1559"/>
        <w:gridCol w:w="1134"/>
        <w:gridCol w:w="1356"/>
        <w:gridCol w:w="2046"/>
      </w:tblGrid>
      <w:tr w:rsidR="00694F28" w:rsidRPr="00685909" w14:paraId="6A956F53" w14:textId="77777777" w:rsidTr="00685909">
        <w:trPr>
          <w:trHeight w:val="345"/>
        </w:trPr>
        <w:tc>
          <w:tcPr>
            <w:tcW w:w="2962" w:type="dxa"/>
            <w:shd w:val="clear" w:color="auto" w:fill="auto"/>
            <w:noWrap/>
            <w:vAlign w:val="bottom"/>
            <w:hideMark/>
          </w:tcPr>
          <w:p w14:paraId="604F646C" w14:textId="77777777" w:rsidR="00694F28" w:rsidRPr="00685909" w:rsidRDefault="00694F28" w:rsidP="00685909">
            <w:pPr>
              <w:spacing w:after="0" w:line="276" w:lineRule="auto"/>
              <w:jc w:val="center"/>
              <w:rPr>
                <w:rFonts w:ascii="Century" w:hAnsi="Century"/>
                <w:b/>
                <w:bCs/>
                <w:sz w:val="22"/>
                <w:szCs w:val="22"/>
              </w:rPr>
            </w:pPr>
            <w:r w:rsidRPr="00685909">
              <w:rPr>
                <w:rFonts w:ascii="Century" w:hAnsi="Century"/>
                <w:b/>
                <w:bCs/>
                <w:sz w:val="22"/>
                <w:szCs w:val="22"/>
              </w:rPr>
              <w:t xml:space="preserve">Risques </w:t>
            </w:r>
          </w:p>
        </w:tc>
        <w:tc>
          <w:tcPr>
            <w:tcW w:w="1559" w:type="dxa"/>
            <w:shd w:val="clear" w:color="auto" w:fill="auto"/>
            <w:noWrap/>
            <w:vAlign w:val="bottom"/>
            <w:hideMark/>
          </w:tcPr>
          <w:p w14:paraId="60CC7307" w14:textId="77777777" w:rsidR="00694F28" w:rsidRPr="00685909" w:rsidRDefault="00694F28" w:rsidP="00685909">
            <w:pPr>
              <w:spacing w:after="0" w:line="276" w:lineRule="auto"/>
              <w:jc w:val="center"/>
              <w:rPr>
                <w:rFonts w:ascii="Century" w:hAnsi="Century"/>
                <w:b/>
                <w:bCs/>
                <w:sz w:val="22"/>
                <w:szCs w:val="22"/>
              </w:rPr>
            </w:pPr>
            <w:r w:rsidRPr="00685909">
              <w:rPr>
                <w:rFonts w:ascii="Century" w:hAnsi="Century"/>
                <w:b/>
                <w:bCs/>
                <w:sz w:val="22"/>
                <w:szCs w:val="22"/>
              </w:rPr>
              <w:t>Probabilité</w:t>
            </w:r>
          </w:p>
        </w:tc>
        <w:tc>
          <w:tcPr>
            <w:tcW w:w="1134" w:type="dxa"/>
            <w:shd w:val="clear" w:color="auto" w:fill="auto"/>
            <w:noWrap/>
            <w:vAlign w:val="bottom"/>
            <w:hideMark/>
          </w:tcPr>
          <w:p w14:paraId="1E65ADAF" w14:textId="77777777" w:rsidR="00694F28" w:rsidRPr="00685909" w:rsidRDefault="00694F28" w:rsidP="00685909">
            <w:pPr>
              <w:spacing w:after="0" w:line="276" w:lineRule="auto"/>
              <w:jc w:val="center"/>
              <w:rPr>
                <w:rFonts w:ascii="Century" w:hAnsi="Century"/>
                <w:b/>
                <w:bCs/>
                <w:sz w:val="22"/>
                <w:szCs w:val="22"/>
              </w:rPr>
            </w:pPr>
            <w:r w:rsidRPr="00685909">
              <w:rPr>
                <w:rFonts w:ascii="Century" w:hAnsi="Century"/>
                <w:b/>
                <w:bCs/>
                <w:sz w:val="22"/>
                <w:szCs w:val="22"/>
              </w:rPr>
              <w:t>Impact</w:t>
            </w:r>
          </w:p>
        </w:tc>
        <w:tc>
          <w:tcPr>
            <w:tcW w:w="1356" w:type="dxa"/>
            <w:shd w:val="clear" w:color="auto" w:fill="auto"/>
            <w:noWrap/>
            <w:vAlign w:val="bottom"/>
            <w:hideMark/>
          </w:tcPr>
          <w:p w14:paraId="3DC4D9C2" w14:textId="77777777" w:rsidR="00694F28" w:rsidRPr="00685909" w:rsidRDefault="00694F28" w:rsidP="00685909">
            <w:pPr>
              <w:spacing w:after="0" w:line="276" w:lineRule="auto"/>
              <w:jc w:val="center"/>
              <w:rPr>
                <w:rFonts w:ascii="Century" w:hAnsi="Century"/>
                <w:b/>
                <w:bCs/>
                <w:sz w:val="22"/>
                <w:szCs w:val="22"/>
              </w:rPr>
            </w:pPr>
            <w:r w:rsidRPr="00685909">
              <w:rPr>
                <w:rFonts w:ascii="Century" w:hAnsi="Century"/>
                <w:b/>
                <w:bCs/>
                <w:sz w:val="22"/>
                <w:szCs w:val="22"/>
              </w:rPr>
              <w:t>Sévérité</w:t>
            </w:r>
          </w:p>
        </w:tc>
        <w:tc>
          <w:tcPr>
            <w:tcW w:w="2046" w:type="dxa"/>
            <w:shd w:val="clear" w:color="auto" w:fill="auto"/>
            <w:noWrap/>
            <w:vAlign w:val="bottom"/>
            <w:hideMark/>
          </w:tcPr>
          <w:p w14:paraId="43E2B062" w14:textId="77777777" w:rsidR="00694F28" w:rsidRPr="00685909" w:rsidRDefault="00694F28" w:rsidP="00685909">
            <w:pPr>
              <w:spacing w:after="0" w:line="276" w:lineRule="auto"/>
              <w:jc w:val="center"/>
              <w:rPr>
                <w:rFonts w:ascii="Century" w:hAnsi="Century"/>
                <w:b/>
                <w:bCs/>
                <w:sz w:val="22"/>
                <w:szCs w:val="22"/>
              </w:rPr>
            </w:pPr>
            <w:r w:rsidRPr="00685909">
              <w:rPr>
                <w:rFonts w:ascii="Century" w:hAnsi="Century"/>
                <w:b/>
                <w:bCs/>
                <w:sz w:val="22"/>
                <w:szCs w:val="22"/>
              </w:rPr>
              <w:t>Rang</w:t>
            </w:r>
          </w:p>
        </w:tc>
      </w:tr>
      <w:tr w:rsidR="00694F28" w:rsidRPr="00685909" w14:paraId="73827AAC" w14:textId="77777777" w:rsidTr="00685909">
        <w:trPr>
          <w:trHeight w:val="345"/>
        </w:trPr>
        <w:tc>
          <w:tcPr>
            <w:tcW w:w="2962" w:type="dxa"/>
            <w:shd w:val="clear" w:color="auto" w:fill="auto"/>
            <w:noWrap/>
            <w:vAlign w:val="bottom"/>
            <w:hideMark/>
          </w:tcPr>
          <w:p w14:paraId="01DCA730"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Inondation</w:t>
            </w:r>
          </w:p>
        </w:tc>
        <w:tc>
          <w:tcPr>
            <w:tcW w:w="1559" w:type="dxa"/>
            <w:shd w:val="clear" w:color="auto" w:fill="auto"/>
            <w:noWrap/>
            <w:vAlign w:val="center"/>
            <w:hideMark/>
          </w:tcPr>
          <w:p w14:paraId="09067C5C"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3</w:t>
            </w:r>
          </w:p>
        </w:tc>
        <w:tc>
          <w:tcPr>
            <w:tcW w:w="1134" w:type="dxa"/>
            <w:shd w:val="clear" w:color="auto" w:fill="auto"/>
            <w:noWrap/>
            <w:vAlign w:val="center"/>
            <w:hideMark/>
          </w:tcPr>
          <w:p w14:paraId="58DD976F"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1356" w:type="dxa"/>
            <w:shd w:val="clear" w:color="auto" w:fill="auto"/>
            <w:noWrap/>
            <w:vAlign w:val="center"/>
            <w:hideMark/>
          </w:tcPr>
          <w:p w14:paraId="48076F21"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15</w:t>
            </w:r>
          </w:p>
        </w:tc>
        <w:tc>
          <w:tcPr>
            <w:tcW w:w="2046" w:type="dxa"/>
            <w:shd w:val="clear" w:color="auto" w:fill="auto"/>
            <w:noWrap/>
            <w:vAlign w:val="bottom"/>
            <w:hideMark/>
          </w:tcPr>
          <w:p w14:paraId="603F3288" w14:textId="77777777" w:rsidR="00694F28" w:rsidRPr="00685909" w:rsidRDefault="00694F28" w:rsidP="00685909">
            <w:pPr>
              <w:spacing w:after="0" w:line="276" w:lineRule="auto"/>
              <w:jc w:val="both"/>
              <w:rPr>
                <w:rFonts w:ascii="Century" w:hAnsi="Century"/>
                <w:sz w:val="22"/>
                <w:szCs w:val="22"/>
              </w:rPr>
            </w:pPr>
            <w:r w:rsidRPr="00685909">
              <w:rPr>
                <w:rFonts w:ascii="Century" w:hAnsi="Century"/>
                <w:sz w:val="22"/>
                <w:szCs w:val="22"/>
              </w:rPr>
              <w:t>4</w:t>
            </w:r>
            <w:r w:rsidRPr="00685909">
              <w:rPr>
                <w:rFonts w:ascii="Century" w:hAnsi="Century"/>
                <w:sz w:val="22"/>
                <w:szCs w:val="22"/>
                <w:vertAlign w:val="superscript"/>
              </w:rPr>
              <w:t>ème</w:t>
            </w:r>
          </w:p>
        </w:tc>
      </w:tr>
      <w:tr w:rsidR="00694F28" w:rsidRPr="00685909" w14:paraId="380817DA" w14:textId="77777777" w:rsidTr="00685909">
        <w:trPr>
          <w:trHeight w:val="345"/>
        </w:trPr>
        <w:tc>
          <w:tcPr>
            <w:tcW w:w="2962" w:type="dxa"/>
            <w:shd w:val="clear" w:color="auto" w:fill="auto"/>
            <w:noWrap/>
            <w:vAlign w:val="bottom"/>
            <w:hideMark/>
          </w:tcPr>
          <w:p w14:paraId="6FA90E92"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Incendies</w:t>
            </w:r>
          </w:p>
        </w:tc>
        <w:tc>
          <w:tcPr>
            <w:tcW w:w="1559" w:type="dxa"/>
            <w:shd w:val="clear" w:color="auto" w:fill="auto"/>
            <w:noWrap/>
            <w:vAlign w:val="center"/>
            <w:hideMark/>
          </w:tcPr>
          <w:p w14:paraId="43A0DB12"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4</w:t>
            </w:r>
          </w:p>
        </w:tc>
        <w:tc>
          <w:tcPr>
            <w:tcW w:w="1134" w:type="dxa"/>
            <w:shd w:val="clear" w:color="auto" w:fill="auto"/>
            <w:noWrap/>
            <w:vAlign w:val="center"/>
            <w:hideMark/>
          </w:tcPr>
          <w:p w14:paraId="0D0107E6"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4</w:t>
            </w:r>
          </w:p>
        </w:tc>
        <w:tc>
          <w:tcPr>
            <w:tcW w:w="1356" w:type="dxa"/>
            <w:shd w:val="clear" w:color="auto" w:fill="auto"/>
            <w:noWrap/>
            <w:vAlign w:val="center"/>
            <w:hideMark/>
          </w:tcPr>
          <w:p w14:paraId="7B98CB88" w14:textId="77777777" w:rsidR="00694F28" w:rsidRPr="00685909" w:rsidRDefault="00694F28" w:rsidP="00685909">
            <w:pPr>
              <w:spacing w:after="0" w:line="276" w:lineRule="auto"/>
              <w:jc w:val="center"/>
              <w:rPr>
                <w:rFonts w:ascii="Century" w:hAnsi="Century"/>
                <w:b/>
                <w:sz w:val="22"/>
                <w:szCs w:val="22"/>
              </w:rPr>
            </w:pPr>
            <w:r w:rsidRPr="00685909">
              <w:rPr>
                <w:rFonts w:ascii="Century" w:hAnsi="Century"/>
                <w:b/>
                <w:sz w:val="22"/>
                <w:szCs w:val="22"/>
              </w:rPr>
              <w:t>16</w:t>
            </w:r>
          </w:p>
        </w:tc>
        <w:tc>
          <w:tcPr>
            <w:tcW w:w="2046" w:type="dxa"/>
            <w:shd w:val="clear" w:color="auto" w:fill="auto"/>
            <w:noWrap/>
            <w:vAlign w:val="bottom"/>
            <w:hideMark/>
          </w:tcPr>
          <w:p w14:paraId="2FC51D76"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2</w:t>
            </w:r>
            <w:r w:rsidRPr="00685909">
              <w:rPr>
                <w:rFonts w:ascii="Century" w:hAnsi="Century"/>
                <w:b/>
                <w:bCs/>
                <w:sz w:val="22"/>
                <w:szCs w:val="22"/>
                <w:vertAlign w:val="superscript"/>
              </w:rPr>
              <w:t xml:space="preserve">ème </w:t>
            </w:r>
          </w:p>
        </w:tc>
      </w:tr>
      <w:tr w:rsidR="00694F28" w:rsidRPr="00685909" w14:paraId="0EAE5F97" w14:textId="77777777" w:rsidTr="00685909">
        <w:trPr>
          <w:trHeight w:val="345"/>
        </w:trPr>
        <w:tc>
          <w:tcPr>
            <w:tcW w:w="2962" w:type="dxa"/>
            <w:shd w:val="clear" w:color="auto" w:fill="auto"/>
            <w:vAlign w:val="bottom"/>
            <w:hideMark/>
          </w:tcPr>
          <w:p w14:paraId="2987D3D3"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Extrémisme violent</w:t>
            </w:r>
          </w:p>
        </w:tc>
        <w:tc>
          <w:tcPr>
            <w:tcW w:w="1559" w:type="dxa"/>
            <w:shd w:val="clear" w:color="auto" w:fill="auto"/>
            <w:noWrap/>
            <w:vAlign w:val="center"/>
            <w:hideMark/>
          </w:tcPr>
          <w:p w14:paraId="5AD60005"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w:t>
            </w:r>
          </w:p>
        </w:tc>
        <w:tc>
          <w:tcPr>
            <w:tcW w:w="1134" w:type="dxa"/>
            <w:shd w:val="clear" w:color="auto" w:fill="auto"/>
            <w:noWrap/>
            <w:vAlign w:val="center"/>
            <w:hideMark/>
          </w:tcPr>
          <w:p w14:paraId="5ECBACC3"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1356" w:type="dxa"/>
            <w:shd w:val="clear" w:color="auto" w:fill="auto"/>
            <w:noWrap/>
            <w:vAlign w:val="center"/>
            <w:hideMark/>
          </w:tcPr>
          <w:p w14:paraId="46AF92BA"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2046" w:type="dxa"/>
            <w:shd w:val="clear" w:color="auto" w:fill="auto"/>
            <w:noWrap/>
            <w:vAlign w:val="bottom"/>
            <w:hideMark/>
          </w:tcPr>
          <w:p w14:paraId="589CB3E6" w14:textId="77777777" w:rsidR="00694F28" w:rsidRPr="00685909" w:rsidRDefault="00694F28" w:rsidP="00685909">
            <w:pPr>
              <w:spacing w:after="0" w:line="276" w:lineRule="auto"/>
              <w:jc w:val="both"/>
              <w:rPr>
                <w:rFonts w:ascii="Century" w:hAnsi="Century"/>
                <w:sz w:val="22"/>
                <w:szCs w:val="22"/>
              </w:rPr>
            </w:pPr>
            <w:r w:rsidRPr="00685909">
              <w:rPr>
                <w:rFonts w:ascii="Century" w:hAnsi="Century"/>
                <w:sz w:val="22"/>
                <w:szCs w:val="22"/>
              </w:rPr>
              <w:t>7</w:t>
            </w:r>
            <w:r w:rsidRPr="00685909">
              <w:rPr>
                <w:rFonts w:ascii="Century" w:hAnsi="Century"/>
                <w:sz w:val="22"/>
                <w:szCs w:val="22"/>
                <w:vertAlign w:val="superscript"/>
              </w:rPr>
              <w:t xml:space="preserve">ème </w:t>
            </w:r>
          </w:p>
        </w:tc>
      </w:tr>
      <w:tr w:rsidR="00694F28" w:rsidRPr="00685909" w14:paraId="52ECC916" w14:textId="77777777" w:rsidTr="00685909">
        <w:trPr>
          <w:trHeight w:val="345"/>
        </w:trPr>
        <w:tc>
          <w:tcPr>
            <w:tcW w:w="2962" w:type="dxa"/>
            <w:shd w:val="clear" w:color="auto" w:fill="auto"/>
            <w:noWrap/>
            <w:vAlign w:val="bottom"/>
            <w:hideMark/>
          </w:tcPr>
          <w:p w14:paraId="5295DFF2"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Épidémie</w:t>
            </w:r>
          </w:p>
        </w:tc>
        <w:tc>
          <w:tcPr>
            <w:tcW w:w="1559" w:type="dxa"/>
            <w:shd w:val="clear" w:color="auto" w:fill="auto"/>
            <w:noWrap/>
            <w:vAlign w:val="center"/>
            <w:hideMark/>
          </w:tcPr>
          <w:p w14:paraId="5ABD3AAD"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w:t>
            </w:r>
          </w:p>
        </w:tc>
        <w:tc>
          <w:tcPr>
            <w:tcW w:w="1134" w:type="dxa"/>
            <w:shd w:val="clear" w:color="auto" w:fill="auto"/>
            <w:noWrap/>
            <w:vAlign w:val="center"/>
            <w:hideMark/>
          </w:tcPr>
          <w:p w14:paraId="2880F10A"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w:t>
            </w:r>
          </w:p>
        </w:tc>
        <w:tc>
          <w:tcPr>
            <w:tcW w:w="1356" w:type="dxa"/>
            <w:shd w:val="clear" w:color="auto" w:fill="auto"/>
            <w:noWrap/>
            <w:vAlign w:val="center"/>
            <w:hideMark/>
          </w:tcPr>
          <w:p w14:paraId="75ABDF93"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w:t>
            </w:r>
          </w:p>
        </w:tc>
        <w:tc>
          <w:tcPr>
            <w:tcW w:w="2046" w:type="dxa"/>
            <w:shd w:val="clear" w:color="auto" w:fill="auto"/>
            <w:noWrap/>
            <w:vAlign w:val="bottom"/>
            <w:hideMark/>
          </w:tcPr>
          <w:p w14:paraId="5DAD0D86" w14:textId="77777777" w:rsidR="00694F28" w:rsidRPr="00685909" w:rsidRDefault="00694F28" w:rsidP="00685909">
            <w:pPr>
              <w:spacing w:after="0" w:line="276" w:lineRule="auto"/>
              <w:jc w:val="both"/>
              <w:rPr>
                <w:rFonts w:ascii="Century" w:hAnsi="Century"/>
                <w:sz w:val="22"/>
                <w:szCs w:val="22"/>
              </w:rPr>
            </w:pPr>
            <w:r w:rsidRPr="00685909">
              <w:rPr>
                <w:rFonts w:ascii="Century" w:hAnsi="Century"/>
                <w:sz w:val="22"/>
                <w:szCs w:val="22"/>
              </w:rPr>
              <w:t>8</w:t>
            </w:r>
            <w:r w:rsidRPr="00685909">
              <w:rPr>
                <w:rFonts w:ascii="Century" w:hAnsi="Century"/>
                <w:sz w:val="22"/>
                <w:szCs w:val="22"/>
                <w:vertAlign w:val="superscript"/>
              </w:rPr>
              <w:t>ème</w:t>
            </w:r>
          </w:p>
        </w:tc>
      </w:tr>
      <w:tr w:rsidR="00694F28" w:rsidRPr="00685909" w14:paraId="7577994C" w14:textId="77777777" w:rsidTr="00685909">
        <w:trPr>
          <w:trHeight w:val="345"/>
        </w:trPr>
        <w:tc>
          <w:tcPr>
            <w:tcW w:w="2962" w:type="dxa"/>
            <w:shd w:val="clear" w:color="auto" w:fill="auto"/>
            <w:noWrap/>
            <w:vAlign w:val="bottom"/>
            <w:hideMark/>
          </w:tcPr>
          <w:p w14:paraId="60EB310C"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Conflits sociaux</w:t>
            </w:r>
          </w:p>
        </w:tc>
        <w:tc>
          <w:tcPr>
            <w:tcW w:w="1559" w:type="dxa"/>
            <w:shd w:val="clear" w:color="auto" w:fill="auto"/>
            <w:noWrap/>
            <w:vAlign w:val="center"/>
            <w:hideMark/>
          </w:tcPr>
          <w:p w14:paraId="39C59451"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1134" w:type="dxa"/>
            <w:shd w:val="clear" w:color="auto" w:fill="auto"/>
            <w:noWrap/>
            <w:vAlign w:val="center"/>
            <w:hideMark/>
          </w:tcPr>
          <w:p w14:paraId="6BD7C409"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1356" w:type="dxa"/>
            <w:shd w:val="clear" w:color="auto" w:fill="auto"/>
            <w:noWrap/>
            <w:vAlign w:val="center"/>
            <w:hideMark/>
          </w:tcPr>
          <w:p w14:paraId="4F887A97" w14:textId="77777777" w:rsidR="00694F28" w:rsidRPr="00685909" w:rsidRDefault="00694F28" w:rsidP="00685909">
            <w:pPr>
              <w:spacing w:after="0" w:line="276" w:lineRule="auto"/>
              <w:jc w:val="center"/>
              <w:rPr>
                <w:rFonts w:ascii="Century" w:hAnsi="Century"/>
                <w:b/>
                <w:sz w:val="22"/>
                <w:szCs w:val="22"/>
              </w:rPr>
            </w:pPr>
            <w:r w:rsidRPr="00685909">
              <w:rPr>
                <w:rFonts w:ascii="Century" w:hAnsi="Century"/>
                <w:b/>
                <w:sz w:val="22"/>
                <w:szCs w:val="22"/>
              </w:rPr>
              <w:t>25</w:t>
            </w:r>
          </w:p>
        </w:tc>
        <w:tc>
          <w:tcPr>
            <w:tcW w:w="2046" w:type="dxa"/>
            <w:shd w:val="clear" w:color="auto" w:fill="auto"/>
            <w:noWrap/>
            <w:vAlign w:val="bottom"/>
            <w:hideMark/>
          </w:tcPr>
          <w:p w14:paraId="41D3CD4B"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1</w:t>
            </w:r>
            <w:r w:rsidRPr="00685909">
              <w:rPr>
                <w:rFonts w:ascii="Century" w:hAnsi="Century"/>
                <w:b/>
                <w:bCs/>
                <w:sz w:val="22"/>
                <w:szCs w:val="22"/>
                <w:vertAlign w:val="superscript"/>
              </w:rPr>
              <w:t xml:space="preserve">er </w:t>
            </w:r>
          </w:p>
        </w:tc>
      </w:tr>
      <w:tr w:rsidR="00694F28" w:rsidRPr="00685909" w14:paraId="569924C3" w14:textId="77777777" w:rsidTr="00685909">
        <w:trPr>
          <w:trHeight w:val="345"/>
        </w:trPr>
        <w:tc>
          <w:tcPr>
            <w:tcW w:w="2962" w:type="dxa"/>
            <w:shd w:val="clear" w:color="auto" w:fill="auto"/>
            <w:noWrap/>
            <w:vAlign w:val="bottom"/>
            <w:hideMark/>
          </w:tcPr>
          <w:p w14:paraId="0840FDC3"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Sécheresse</w:t>
            </w:r>
          </w:p>
        </w:tc>
        <w:tc>
          <w:tcPr>
            <w:tcW w:w="1559" w:type="dxa"/>
            <w:shd w:val="clear" w:color="auto" w:fill="auto"/>
            <w:noWrap/>
            <w:vAlign w:val="center"/>
            <w:hideMark/>
          </w:tcPr>
          <w:p w14:paraId="4053CCC6"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3</w:t>
            </w:r>
          </w:p>
        </w:tc>
        <w:tc>
          <w:tcPr>
            <w:tcW w:w="1134" w:type="dxa"/>
            <w:shd w:val="clear" w:color="auto" w:fill="auto"/>
            <w:noWrap/>
            <w:vAlign w:val="center"/>
            <w:hideMark/>
          </w:tcPr>
          <w:p w14:paraId="69E3A4D7"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4</w:t>
            </w:r>
          </w:p>
        </w:tc>
        <w:tc>
          <w:tcPr>
            <w:tcW w:w="1356" w:type="dxa"/>
            <w:shd w:val="clear" w:color="auto" w:fill="auto"/>
            <w:noWrap/>
            <w:vAlign w:val="center"/>
            <w:hideMark/>
          </w:tcPr>
          <w:p w14:paraId="5D37AEEF"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12</w:t>
            </w:r>
          </w:p>
        </w:tc>
        <w:tc>
          <w:tcPr>
            <w:tcW w:w="2046" w:type="dxa"/>
            <w:shd w:val="clear" w:color="auto" w:fill="auto"/>
            <w:noWrap/>
            <w:vAlign w:val="bottom"/>
            <w:hideMark/>
          </w:tcPr>
          <w:p w14:paraId="3C3EF711" w14:textId="77777777" w:rsidR="00694F28" w:rsidRPr="00685909" w:rsidRDefault="00694F28" w:rsidP="00685909">
            <w:pPr>
              <w:spacing w:after="0" w:line="276" w:lineRule="auto"/>
              <w:jc w:val="both"/>
              <w:rPr>
                <w:rFonts w:ascii="Century" w:hAnsi="Century"/>
                <w:sz w:val="22"/>
                <w:szCs w:val="22"/>
              </w:rPr>
            </w:pPr>
            <w:r w:rsidRPr="00685909">
              <w:rPr>
                <w:rFonts w:ascii="Century" w:hAnsi="Century"/>
                <w:sz w:val="22"/>
                <w:szCs w:val="22"/>
              </w:rPr>
              <w:t>6</w:t>
            </w:r>
            <w:r w:rsidRPr="00685909">
              <w:rPr>
                <w:rFonts w:ascii="Century" w:hAnsi="Century"/>
                <w:sz w:val="22"/>
                <w:szCs w:val="22"/>
                <w:vertAlign w:val="superscript"/>
              </w:rPr>
              <w:t>ème</w:t>
            </w:r>
          </w:p>
        </w:tc>
      </w:tr>
      <w:tr w:rsidR="00694F28" w:rsidRPr="00685909" w14:paraId="6CBC095B" w14:textId="77777777" w:rsidTr="00685909">
        <w:trPr>
          <w:trHeight w:val="345"/>
        </w:trPr>
        <w:tc>
          <w:tcPr>
            <w:tcW w:w="2962" w:type="dxa"/>
            <w:shd w:val="clear" w:color="auto" w:fill="auto"/>
            <w:noWrap/>
            <w:vAlign w:val="bottom"/>
            <w:hideMark/>
          </w:tcPr>
          <w:p w14:paraId="4C2421A9"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Accident</w:t>
            </w:r>
          </w:p>
        </w:tc>
        <w:tc>
          <w:tcPr>
            <w:tcW w:w="1559" w:type="dxa"/>
            <w:shd w:val="clear" w:color="auto" w:fill="auto"/>
            <w:noWrap/>
            <w:vAlign w:val="center"/>
            <w:hideMark/>
          </w:tcPr>
          <w:p w14:paraId="212C1B8D"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5</w:t>
            </w:r>
          </w:p>
        </w:tc>
        <w:tc>
          <w:tcPr>
            <w:tcW w:w="1134" w:type="dxa"/>
            <w:shd w:val="clear" w:color="auto" w:fill="auto"/>
            <w:noWrap/>
            <w:vAlign w:val="center"/>
            <w:hideMark/>
          </w:tcPr>
          <w:p w14:paraId="3429AAD1"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3</w:t>
            </w:r>
          </w:p>
        </w:tc>
        <w:tc>
          <w:tcPr>
            <w:tcW w:w="1356" w:type="dxa"/>
            <w:shd w:val="clear" w:color="auto" w:fill="auto"/>
            <w:noWrap/>
            <w:vAlign w:val="center"/>
            <w:hideMark/>
          </w:tcPr>
          <w:p w14:paraId="3D8AEF6A"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15</w:t>
            </w:r>
          </w:p>
        </w:tc>
        <w:tc>
          <w:tcPr>
            <w:tcW w:w="2046" w:type="dxa"/>
            <w:shd w:val="clear" w:color="auto" w:fill="auto"/>
            <w:noWrap/>
            <w:vAlign w:val="bottom"/>
            <w:hideMark/>
          </w:tcPr>
          <w:p w14:paraId="160F8708" w14:textId="77777777" w:rsidR="00694F28" w:rsidRPr="00685909" w:rsidRDefault="00694F28" w:rsidP="00685909">
            <w:pPr>
              <w:spacing w:after="0" w:line="276" w:lineRule="auto"/>
              <w:jc w:val="both"/>
              <w:rPr>
                <w:rFonts w:ascii="Century" w:hAnsi="Century"/>
                <w:sz w:val="22"/>
                <w:szCs w:val="22"/>
              </w:rPr>
            </w:pPr>
            <w:r w:rsidRPr="00685909">
              <w:rPr>
                <w:rFonts w:ascii="Century" w:hAnsi="Century"/>
                <w:sz w:val="22"/>
                <w:szCs w:val="22"/>
              </w:rPr>
              <w:t>4</w:t>
            </w:r>
            <w:r w:rsidRPr="00685909">
              <w:rPr>
                <w:rFonts w:ascii="Century" w:hAnsi="Century"/>
                <w:sz w:val="22"/>
                <w:szCs w:val="22"/>
                <w:vertAlign w:val="superscript"/>
              </w:rPr>
              <w:t>ème ex</w:t>
            </w:r>
          </w:p>
        </w:tc>
      </w:tr>
      <w:tr w:rsidR="00694F28" w:rsidRPr="00685909" w14:paraId="656BFAD9" w14:textId="77777777" w:rsidTr="00685909">
        <w:trPr>
          <w:trHeight w:val="345"/>
        </w:trPr>
        <w:tc>
          <w:tcPr>
            <w:tcW w:w="2962" w:type="dxa"/>
            <w:shd w:val="clear" w:color="auto" w:fill="auto"/>
            <w:noWrap/>
            <w:vAlign w:val="bottom"/>
            <w:hideMark/>
          </w:tcPr>
          <w:p w14:paraId="04BFE4E5"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Vents violents</w:t>
            </w:r>
          </w:p>
        </w:tc>
        <w:tc>
          <w:tcPr>
            <w:tcW w:w="1559" w:type="dxa"/>
            <w:shd w:val="clear" w:color="auto" w:fill="auto"/>
            <w:noWrap/>
            <w:vAlign w:val="center"/>
            <w:hideMark/>
          </w:tcPr>
          <w:p w14:paraId="50BCC9FB"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4</w:t>
            </w:r>
          </w:p>
        </w:tc>
        <w:tc>
          <w:tcPr>
            <w:tcW w:w="1134" w:type="dxa"/>
            <w:shd w:val="clear" w:color="auto" w:fill="auto"/>
            <w:noWrap/>
            <w:vAlign w:val="center"/>
            <w:hideMark/>
          </w:tcPr>
          <w:p w14:paraId="759D8323" w14:textId="77777777" w:rsidR="00694F28" w:rsidRPr="00685909" w:rsidRDefault="00694F28" w:rsidP="00685909">
            <w:pPr>
              <w:spacing w:after="0" w:line="276" w:lineRule="auto"/>
              <w:jc w:val="center"/>
              <w:rPr>
                <w:rFonts w:ascii="Century" w:hAnsi="Century"/>
                <w:sz w:val="22"/>
                <w:szCs w:val="22"/>
              </w:rPr>
            </w:pPr>
            <w:r w:rsidRPr="00685909">
              <w:rPr>
                <w:rFonts w:ascii="Century" w:hAnsi="Century"/>
                <w:sz w:val="22"/>
                <w:szCs w:val="22"/>
              </w:rPr>
              <w:t>4</w:t>
            </w:r>
          </w:p>
        </w:tc>
        <w:tc>
          <w:tcPr>
            <w:tcW w:w="1356" w:type="dxa"/>
            <w:shd w:val="clear" w:color="auto" w:fill="auto"/>
            <w:noWrap/>
            <w:vAlign w:val="center"/>
            <w:hideMark/>
          </w:tcPr>
          <w:p w14:paraId="36BCD791" w14:textId="77777777" w:rsidR="00694F28" w:rsidRPr="00685909" w:rsidRDefault="00694F28" w:rsidP="00685909">
            <w:pPr>
              <w:spacing w:after="0" w:line="276" w:lineRule="auto"/>
              <w:jc w:val="center"/>
              <w:rPr>
                <w:rFonts w:ascii="Century" w:hAnsi="Century"/>
                <w:b/>
                <w:sz w:val="22"/>
                <w:szCs w:val="22"/>
              </w:rPr>
            </w:pPr>
            <w:r w:rsidRPr="00685909">
              <w:rPr>
                <w:rFonts w:ascii="Century" w:hAnsi="Century"/>
                <w:b/>
                <w:sz w:val="22"/>
                <w:szCs w:val="22"/>
              </w:rPr>
              <w:t>16</w:t>
            </w:r>
          </w:p>
        </w:tc>
        <w:tc>
          <w:tcPr>
            <w:tcW w:w="2046" w:type="dxa"/>
            <w:shd w:val="clear" w:color="auto" w:fill="auto"/>
            <w:noWrap/>
            <w:vAlign w:val="bottom"/>
            <w:hideMark/>
          </w:tcPr>
          <w:p w14:paraId="05A6A747" w14:textId="77777777" w:rsidR="00694F28" w:rsidRPr="00685909" w:rsidRDefault="00694F28" w:rsidP="00685909">
            <w:pPr>
              <w:spacing w:after="0" w:line="276" w:lineRule="auto"/>
              <w:jc w:val="both"/>
              <w:rPr>
                <w:rFonts w:ascii="Century" w:hAnsi="Century"/>
                <w:b/>
                <w:bCs/>
                <w:sz w:val="22"/>
                <w:szCs w:val="22"/>
              </w:rPr>
            </w:pPr>
            <w:r w:rsidRPr="00685909">
              <w:rPr>
                <w:rFonts w:ascii="Century" w:hAnsi="Century"/>
                <w:b/>
                <w:bCs/>
                <w:sz w:val="22"/>
                <w:szCs w:val="22"/>
              </w:rPr>
              <w:t>2</w:t>
            </w:r>
            <w:r w:rsidRPr="00685909">
              <w:rPr>
                <w:rFonts w:ascii="Century" w:hAnsi="Century"/>
                <w:b/>
                <w:bCs/>
                <w:sz w:val="22"/>
                <w:szCs w:val="22"/>
                <w:vertAlign w:val="superscript"/>
              </w:rPr>
              <w:t>ème ex</w:t>
            </w:r>
          </w:p>
        </w:tc>
      </w:tr>
    </w:tbl>
    <w:p w14:paraId="0E2298DF" w14:textId="77777777" w:rsidR="00694F28" w:rsidRPr="00780224" w:rsidRDefault="00694F28" w:rsidP="000E4674">
      <w:pPr>
        <w:spacing w:after="160" w:line="276" w:lineRule="auto"/>
        <w:contextualSpacing/>
        <w:jc w:val="both"/>
        <w:rPr>
          <w:rFonts w:ascii="Century" w:hAnsi="Century"/>
          <w:b/>
          <w:bCs/>
          <w:sz w:val="27"/>
          <w:szCs w:val="27"/>
        </w:rPr>
      </w:pPr>
    </w:p>
    <w:p w14:paraId="586B695E" w14:textId="77777777" w:rsidR="000E4674" w:rsidRPr="00780224" w:rsidRDefault="000E4674" w:rsidP="000E4674">
      <w:pPr>
        <w:spacing w:after="160" w:line="276" w:lineRule="auto"/>
        <w:contextualSpacing/>
        <w:jc w:val="both"/>
        <w:rPr>
          <w:rFonts w:ascii="Century" w:hAnsi="Century"/>
          <w:b/>
          <w:bCs/>
          <w:sz w:val="27"/>
          <w:szCs w:val="27"/>
        </w:rPr>
      </w:pPr>
    </w:p>
    <w:p w14:paraId="2BB63356" w14:textId="77777777" w:rsidR="000E4674" w:rsidRPr="00780224" w:rsidRDefault="000E4674" w:rsidP="000E4674">
      <w:pPr>
        <w:spacing w:after="160" w:line="276" w:lineRule="auto"/>
        <w:contextualSpacing/>
        <w:jc w:val="both"/>
        <w:rPr>
          <w:rFonts w:ascii="Century" w:hAnsi="Century"/>
          <w:b/>
          <w:bCs/>
          <w:sz w:val="27"/>
          <w:szCs w:val="27"/>
        </w:rPr>
      </w:pPr>
    </w:p>
    <w:p w14:paraId="07DC2B35" w14:textId="77777777" w:rsidR="000E4674" w:rsidRPr="00780224" w:rsidRDefault="000E4674" w:rsidP="000E4674">
      <w:pPr>
        <w:spacing w:after="160" w:line="276" w:lineRule="auto"/>
        <w:contextualSpacing/>
        <w:jc w:val="both"/>
        <w:rPr>
          <w:rFonts w:ascii="Century" w:hAnsi="Century"/>
          <w:b/>
          <w:bCs/>
          <w:sz w:val="27"/>
          <w:szCs w:val="27"/>
        </w:rPr>
      </w:pPr>
    </w:p>
    <w:p w14:paraId="2472563D" w14:textId="77777777" w:rsidR="000E4674" w:rsidRPr="00780224" w:rsidRDefault="000E4674" w:rsidP="000E4674">
      <w:pPr>
        <w:spacing w:after="160" w:line="276" w:lineRule="auto"/>
        <w:contextualSpacing/>
        <w:jc w:val="both"/>
        <w:rPr>
          <w:rFonts w:ascii="Century" w:hAnsi="Century"/>
          <w:b/>
          <w:bCs/>
          <w:sz w:val="27"/>
          <w:szCs w:val="27"/>
        </w:rPr>
      </w:pPr>
    </w:p>
    <w:p w14:paraId="51632EA9" w14:textId="77777777" w:rsidR="000E4674" w:rsidRPr="00780224" w:rsidRDefault="000E4674" w:rsidP="000E4674">
      <w:pPr>
        <w:spacing w:after="160" w:line="276" w:lineRule="auto"/>
        <w:contextualSpacing/>
        <w:jc w:val="both"/>
        <w:rPr>
          <w:rFonts w:ascii="Century" w:hAnsi="Century"/>
          <w:b/>
          <w:bCs/>
          <w:sz w:val="27"/>
          <w:szCs w:val="27"/>
        </w:rPr>
      </w:pPr>
    </w:p>
    <w:p w14:paraId="6501F4B1" w14:textId="77777777" w:rsidR="000E4674" w:rsidRPr="00780224" w:rsidRDefault="000E4674" w:rsidP="000E4674">
      <w:pPr>
        <w:spacing w:after="160" w:line="276" w:lineRule="auto"/>
        <w:contextualSpacing/>
        <w:jc w:val="both"/>
        <w:rPr>
          <w:rFonts w:ascii="Century" w:hAnsi="Century"/>
          <w:b/>
          <w:bCs/>
          <w:sz w:val="27"/>
          <w:szCs w:val="27"/>
        </w:rPr>
      </w:pPr>
    </w:p>
    <w:p w14:paraId="17150857" w14:textId="77777777" w:rsidR="000E4674" w:rsidRPr="00780224" w:rsidRDefault="000E4674" w:rsidP="000E4674">
      <w:pPr>
        <w:spacing w:after="160" w:line="276" w:lineRule="auto"/>
        <w:contextualSpacing/>
        <w:jc w:val="both"/>
        <w:rPr>
          <w:rFonts w:ascii="Century" w:hAnsi="Century"/>
          <w:b/>
          <w:bCs/>
          <w:sz w:val="27"/>
          <w:szCs w:val="27"/>
        </w:rPr>
      </w:pPr>
    </w:p>
    <w:p w14:paraId="437BB869" w14:textId="77777777" w:rsidR="000E4674" w:rsidRPr="00780224" w:rsidRDefault="000E4674" w:rsidP="000E4674">
      <w:pPr>
        <w:spacing w:after="160" w:line="276" w:lineRule="auto"/>
        <w:contextualSpacing/>
        <w:jc w:val="both"/>
        <w:rPr>
          <w:rFonts w:ascii="Century" w:hAnsi="Century"/>
          <w:b/>
          <w:bCs/>
          <w:sz w:val="27"/>
          <w:szCs w:val="27"/>
        </w:rPr>
        <w:sectPr w:rsidR="000E4674" w:rsidRPr="00780224" w:rsidSect="00543726">
          <w:footerReference w:type="default" r:id="rId17"/>
          <w:pgSz w:w="11906" w:h="16838"/>
          <w:pgMar w:top="993" w:right="1417" w:bottom="0" w:left="1417" w:header="708" w:footer="708" w:gutter="0"/>
          <w:cols w:space="708"/>
          <w:docGrid w:linePitch="360"/>
        </w:sectPr>
      </w:pPr>
    </w:p>
    <w:p w14:paraId="072FFBA9" w14:textId="75B1DD17" w:rsidR="000E4674" w:rsidRPr="00780224" w:rsidRDefault="000E4674" w:rsidP="000E4674">
      <w:pPr>
        <w:spacing w:after="160" w:line="276" w:lineRule="auto"/>
        <w:contextualSpacing/>
        <w:jc w:val="both"/>
        <w:rPr>
          <w:rFonts w:ascii="Century" w:hAnsi="Century"/>
          <w:b/>
          <w:bCs/>
          <w:sz w:val="27"/>
          <w:szCs w:val="27"/>
        </w:rPr>
      </w:pPr>
    </w:p>
    <w:p w14:paraId="7BC78A6B" w14:textId="13A9655E" w:rsidR="00306472" w:rsidRPr="00780224" w:rsidRDefault="00306472" w:rsidP="00E333A0">
      <w:pPr>
        <w:pStyle w:val="Paragraphedeliste"/>
        <w:widowControl w:val="0"/>
        <w:numPr>
          <w:ilvl w:val="1"/>
          <w:numId w:val="20"/>
        </w:numPr>
        <w:spacing w:before="240" w:after="0" w:line="276" w:lineRule="auto"/>
        <w:jc w:val="both"/>
        <w:rPr>
          <w:rFonts w:ascii="Century" w:hAnsi="Century"/>
          <w:b/>
          <w:color w:val="auto"/>
          <w:kern w:val="0"/>
          <w:sz w:val="24"/>
          <w:szCs w:val="24"/>
          <w:lang w:eastAsia="ja-JP"/>
          <w14:ligatures w14:val="none"/>
          <w14:cntxtAlts w14:val="0"/>
        </w:rPr>
      </w:pPr>
      <w:r w:rsidRPr="00780224">
        <w:rPr>
          <w:rFonts w:ascii="Century" w:hAnsi="Century"/>
          <w:b/>
          <w:color w:val="auto"/>
          <w:kern w:val="0"/>
          <w:sz w:val="24"/>
          <w:szCs w:val="24"/>
          <w:lang w:eastAsia="ja-JP"/>
          <w14:ligatures w14:val="none"/>
          <w14:cntxtAlts w14:val="0"/>
        </w:rPr>
        <w:t>Plan de préparation globale</w:t>
      </w:r>
    </w:p>
    <w:p w14:paraId="02F1667E" w14:textId="77777777" w:rsidR="00694F28" w:rsidRPr="00780224" w:rsidRDefault="000E4674" w:rsidP="00694F28">
      <w:pPr>
        <w:pStyle w:val="Lgende"/>
        <w:keepNext/>
        <w:spacing w:after="0"/>
        <w:rPr>
          <w:rFonts w:ascii="Century" w:hAnsi="Century"/>
          <w:i w:val="0"/>
          <w:iCs w:val="0"/>
          <w:color w:val="auto"/>
          <w:sz w:val="20"/>
          <w:szCs w:val="20"/>
        </w:rPr>
      </w:pPr>
      <w:bookmarkStart w:id="7" w:name="_Toc164611033"/>
      <w:r w:rsidRPr="00780224">
        <w:rPr>
          <w:rFonts w:ascii="Century" w:hAnsi="Century"/>
          <w:b/>
          <w:bCs/>
          <w:i w:val="0"/>
          <w:iCs w:val="0"/>
          <w:color w:val="auto"/>
          <w:sz w:val="20"/>
          <w:szCs w:val="20"/>
        </w:rPr>
        <w:t xml:space="preserve">           </w:t>
      </w:r>
      <w:bookmarkEnd w:id="7"/>
    </w:p>
    <w:tbl>
      <w:tblPr>
        <w:tblW w:w="15621" w:type="dxa"/>
        <w:tblCellMar>
          <w:left w:w="70" w:type="dxa"/>
          <w:right w:w="70" w:type="dxa"/>
        </w:tblCellMar>
        <w:tblLook w:val="04A0" w:firstRow="1" w:lastRow="0" w:firstColumn="1" w:lastColumn="0" w:noHBand="0" w:noVBand="1"/>
      </w:tblPr>
      <w:tblGrid>
        <w:gridCol w:w="800"/>
        <w:gridCol w:w="8121"/>
        <w:gridCol w:w="1600"/>
        <w:gridCol w:w="1820"/>
        <w:gridCol w:w="1660"/>
        <w:gridCol w:w="1620"/>
      </w:tblGrid>
      <w:tr w:rsidR="00C732FB" w:rsidRPr="00E333A0" w14:paraId="5A36FEAB" w14:textId="77777777" w:rsidTr="00C732FB">
        <w:trPr>
          <w:trHeight w:val="315"/>
        </w:trPr>
        <w:tc>
          <w:tcPr>
            <w:tcW w:w="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5A115" w14:textId="77777777" w:rsidR="00C732FB" w:rsidRPr="00E333A0" w:rsidRDefault="00C732FB" w:rsidP="00042DFC">
            <w:pPr>
              <w:rPr>
                <w:rFonts w:ascii="Century" w:hAnsi="Century"/>
                <w:b/>
                <w:bCs/>
                <w:color w:val="auto"/>
              </w:rPr>
            </w:pPr>
            <w:r w:rsidRPr="00E333A0">
              <w:rPr>
                <w:rFonts w:ascii="Century" w:hAnsi="Century"/>
                <w:b/>
                <w:bCs/>
                <w:color w:val="auto"/>
              </w:rPr>
              <w:t>N°</w:t>
            </w:r>
          </w:p>
        </w:tc>
        <w:tc>
          <w:tcPr>
            <w:tcW w:w="8121" w:type="dxa"/>
            <w:vMerge w:val="restart"/>
            <w:tcBorders>
              <w:top w:val="single" w:sz="8" w:space="0" w:color="000000"/>
              <w:left w:val="single" w:sz="8" w:space="0" w:color="000000"/>
              <w:right w:val="single" w:sz="8" w:space="0" w:color="000000"/>
            </w:tcBorders>
            <w:shd w:val="clear" w:color="auto" w:fill="auto"/>
            <w:vAlign w:val="center"/>
            <w:hideMark/>
          </w:tcPr>
          <w:p w14:paraId="0DE0FC17" w14:textId="3733BA6E" w:rsidR="00C732FB" w:rsidRPr="00E333A0" w:rsidRDefault="00C732FB" w:rsidP="00C732FB">
            <w:pPr>
              <w:jc w:val="center"/>
              <w:rPr>
                <w:rFonts w:ascii="Century" w:hAnsi="Century"/>
                <w:b/>
                <w:bCs/>
                <w:color w:val="auto"/>
              </w:rPr>
            </w:pPr>
            <w:r w:rsidRPr="00780224">
              <w:rPr>
                <w:rFonts w:ascii="Century" w:hAnsi="Century"/>
                <w:b/>
                <w:bCs/>
                <w:color w:val="auto"/>
              </w:rPr>
              <w:t>Orientation</w:t>
            </w:r>
            <w:r>
              <w:rPr>
                <w:rFonts w:ascii="Century" w:hAnsi="Century"/>
                <w:b/>
                <w:bCs/>
                <w:color w:val="auto"/>
              </w:rPr>
              <w:t>s</w:t>
            </w:r>
            <w:r w:rsidRPr="00780224">
              <w:rPr>
                <w:rFonts w:ascii="Century" w:hAnsi="Century"/>
                <w:b/>
                <w:bCs/>
                <w:color w:val="auto"/>
              </w:rPr>
              <w:t xml:space="preserve"> stratégique</w:t>
            </w:r>
            <w:r>
              <w:rPr>
                <w:rFonts w:ascii="Century" w:hAnsi="Century"/>
                <w:b/>
                <w:bCs/>
                <w:color w:val="auto"/>
              </w:rPr>
              <w:t>s /</w:t>
            </w:r>
            <w:r w:rsidRPr="00780224">
              <w:rPr>
                <w:rFonts w:ascii="Century" w:hAnsi="Century"/>
                <w:b/>
                <w:bCs/>
                <w:color w:val="auto"/>
              </w:rPr>
              <w:t xml:space="preserve"> Objectif</w:t>
            </w:r>
            <w:r>
              <w:rPr>
                <w:rFonts w:ascii="Century" w:hAnsi="Century"/>
                <w:b/>
                <w:bCs/>
                <w:color w:val="auto"/>
              </w:rPr>
              <w:t>s</w:t>
            </w:r>
            <w:r w:rsidRPr="00780224">
              <w:rPr>
                <w:rFonts w:ascii="Century" w:hAnsi="Century"/>
                <w:b/>
                <w:bCs/>
                <w:color w:val="auto"/>
              </w:rPr>
              <w:t xml:space="preserve"> spécifique</w:t>
            </w:r>
            <w:r>
              <w:rPr>
                <w:rFonts w:ascii="Century" w:hAnsi="Century"/>
                <w:b/>
                <w:bCs/>
                <w:color w:val="auto"/>
              </w:rPr>
              <w:t>s</w:t>
            </w:r>
          </w:p>
        </w:tc>
        <w:tc>
          <w:tcPr>
            <w:tcW w:w="6700" w:type="dxa"/>
            <w:gridSpan w:val="4"/>
            <w:tcBorders>
              <w:top w:val="single" w:sz="8" w:space="0" w:color="000000"/>
              <w:left w:val="nil"/>
              <w:bottom w:val="single" w:sz="8" w:space="0" w:color="000000"/>
              <w:right w:val="single" w:sz="8" w:space="0" w:color="000000"/>
            </w:tcBorders>
            <w:shd w:val="clear" w:color="auto" w:fill="auto"/>
            <w:vAlign w:val="center"/>
            <w:hideMark/>
          </w:tcPr>
          <w:p w14:paraId="0B33B86E" w14:textId="77777777" w:rsidR="00C732FB" w:rsidRPr="00E333A0" w:rsidRDefault="00C732FB" w:rsidP="00042DFC">
            <w:pPr>
              <w:ind w:firstLineChars="1200" w:firstLine="2168"/>
              <w:rPr>
                <w:rFonts w:ascii="Century" w:hAnsi="Century"/>
                <w:b/>
                <w:bCs/>
                <w:color w:val="auto"/>
              </w:rPr>
            </w:pPr>
            <w:r w:rsidRPr="00E333A0">
              <w:rPr>
                <w:rFonts w:ascii="Century" w:hAnsi="Century"/>
                <w:b/>
                <w:bCs/>
                <w:color w:val="auto"/>
              </w:rPr>
              <w:t>Ressources financières FCFA</w:t>
            </w:r>
          </w:p>
        </w:tc>
      </w:tr>
      <w:tr w:rsidR="00C732FB" w:rsidRPr="00E333A0" w14:paraId="6704B17A" w14:textId="77777777" w:rsidTr="00C732FB">
        <w:trPr>
          <w:trHeight w:val="315"/>
        </w:trPr>
        <w:tc>
          <w:tcPr>
            <w:tcW w:w="800" w:type="dxa"/>
            <w:vMerge/>
            <w:tcBorders>
              <w:top w:val="single" w:sz="8" w:space="0" w:color="000000"/>
              <w:left w:val="single" w:sz="8" w:space="0" w:color="000000"/>
              <w:bottom w:val="single" w:sz="8" w:space="0" w:color="000000"/>
              <w:right w:val="single" w:sz="8" w:space="0" w:color="000000"/>
            </w:tcBorders>
            <w:vAlign w:val="center"/>
            <w:hideMark/>
          </w:tcPr>
          <w:p w14:paraId="0AD4D47E" w14:textId="77777777" w:rsidR="00C732FB" w:rsidRPr="00E333A0" w:rsidRDefault="00C732FB" w:rsidP="00042DFC">
            <w:pPr>
              <w:rPr>
                <w:rFonts w:ascii="Century" w:hAnsi="Century"/>
                <w:b/>
                <w:bCs/>
                <w:color w:val="auto"/>
              </w:rPr>
            </w:pPr>
          </w:p>
        </w:tc>
        <w:tc>
          <w:tcPr>
            <w:tcW w:w="8121" w:type="dxa"/>
            <w:vMerge/>
            <w:tcBorders>
              <w:left w:val="single" w:sz="8" w:space="0" w:color="000000"/>
              <w:right w:val="single" w:sz="8" w:space="0" w:color="000000"/>
            </w:tcBorders>
            <w:vAlign w:val="center"/>
            <w:hideMark/>
          </w:tcPr>
          <w:p w14:paraId="332783CA" w14:textId="77777777" w:rsidR="00C732FB" w:rsidRPr="00E333A0" w:rsidRDefault="00C732FB" w:rsidP="00042DFC">
            <w:pPr>
              <w:rPr>
                <w:rFonts w:ascii="Century" w:hAnsi="Century"/>
                <w:b/>
                <w:bCs/>
                <w:color w:val="auto"/>
              </w:rPr>
            </w:pPr>
          </w:p>
        </w:tc>
        <w:tc>
          <w:tcPr>
            <w:tcW w:w="1600" w:type="dxa"/>
            <w:vMerge w:val="restart"/>
            <w:tcBorders>
              <w:top w:val="nil"/>
              <w:left w:val="single" w:sz="8" w:space="0" w:color="000000"/>
              <w:bottom w:val="single" w:sz="8" w:space="0" w:color="000000"/>
              <w:right w:val="single" w:sz="8" w:space="0" w:color="000000"/>
            </w:tcBorders>
            <w:shd w:val="clear" w:color="000000" w:fill="8EAADB"/>
            <w:vAlign w:val="center"/>
            <w:hideMark/>
          </w:tcPr>
          <w:p w14:paraId="0DF7AFDB" w14:textId="77777777" w:rsidR="00C732FB" w:rsidRPr="00E333A0" w:rsidRDefault="00C732FB" w:rsidP="00042DFC">
            <w:pPr>
              <w:rPr>
                <w:rFonts w:ascii="Century" w:hAnsi="Century"/>
                <w:b/>
                <w:bCs/>
                <w:color w:val="auto"/>
              </w:rPr>
            </w:pPr>
            <w:r w:rsidRPr="00E333A0">
              <w:rPr>
                <w:rFonts w:ascii="Century" w:hAnsi="Century"/>
                <w:b/>
                <w:bCs/>
                <w:color w:val="auto"/>
              </w:rPr>
              <w:t>Disponible (Mairie)</w:t>
            </w:r>
          </w:p>
        </w:tc>
        <w:tc>
          <w:tcPr>
            <w:tcW w:w="3480" w:type="dxa"/>
            <w:gridSpan w:val="2"/>
            <w:tcBorders>
              <w:top w:val="single" w:sz="8" w:space="0" w:color="000000"/>
              <w:left w:val="nil"/>
              <w:bottom w:val="single" w:sz="8" w:space="0" w:color="000000"/>
              <w:right w:val="single" w:sz="8" w:space="0" w:color="000000"/>
            </w:tcBorders>
            <w:shd w:val="clear" w:color="auto" w:fill="auto"/>
            <w:vAlign w:val="center"/>
            <w:hideMark/>
          </w:tcPr>
          <w:p w14:paraId="7222255E" w14:textId="77777777" w:rsidR="00C732FB" w:rsidRPr="00E333A0" w:rsidRDefault="00C732FB" w:rsidP="00042DFC">
            <w:pPr>
              <w:ind w:firstLineChars="600" w:firstLine="1084"/>
              <w:rPr>
                <w:rFonts w:ascii="Century" w:hAnsi="Century"/>
                <w:b/>
                <w:bCs/>
                <w:color w:val="auto"/>
              </w:rPr>
            </w:pPr>
            <w:r w:rsidRPr="00E333A0">
              <w:rPr>
                <w:rFonts w:ascii="Century" w:hAnsi="Century"/>
                <w:b/>
                <w:bCs/>
                <w:color w:val="auto"/>
              </w:rPr>
              <w:t>A mobiliser</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3008BEC" w14:textId="77777777" w:rsidR="00C732FB" w:rsidRPr="00E333A0" w:rsidRDefault="00C732FB" w:rsidP="00042DFC">
            <w:pPr>
              <w:jc w:val="center"/>
              <w:rPr>
                <w:rFonts w:ascii="Century" w:hAnsi="Century"/>
                <w:b/>
                <w:bCs/>
                <w:color w:val="auto"/>
              </w:rPr>
            </w:pPr>
            <w:r w:rsidRPr="00E333A0">
              <w:rPr>
                <w:rFonts w:ascii="Century" w:hAnsi="Century"/>
                <w:b/>
                <w:bCs/>
                <w:color w:val="auto"/>
              </w:rPr>
              <w:t>Total</w:t>
            </w:r>
          </w:p>
        </w:tc>
      </w:tr>
      <w:tr w:rsidR="00C732FB" w:rsidRPr="00E333A0" w14:paraId="298411DD" w14:textId="77777777" w:rsidTr="00C732FB">
        <w:trPr>
          <w:trHeight w:val="48"/>
        </w:trPr>
        <w:tc>
          <w:tcPr>
            <w:tcW w:w="800" w:type="dxa"/>
            <w:vMerge/>
            <w:tcBorders>
              <w:top w:val="single" w:sz="8" w:space="0" w:color="000000"/>
              <w:left w:val="single" w:sz="8" w:space="0" w:color="000000"/>
              <w:bottom w:val="single" w:sz="8" w:space="0" w:color="000000"/>
              <w:right w:val="single" w:sz="8" w:space="0" w:color="000000"/>
            </w:tcBorders>
            <w:vAlign w:val="center"/>
            <w:hideMark/>
          </w:tcPr>
          <w:p w14:paraId="3A197FDE" w14:textId="77777777" w:rsidR="00C732FB" w:rsidRPr="00E333A0" w:rsidRDefault="00C732FB" w:rsidP="00042DFC">
            <w:pPr>
              <w:rPr>
                <w:rFonts w:ascii="Century" w:hAnsi="Century"/>
                <w:b/>
                <w:bCs/>
                <w:color w:val="auto"/>
              </w:rPr>
            </w:pPr>
          </w:p>
        </w:tc>
        <w:tc>
          <w:tcPr>
            <w:tcW w:w="8121" w:type="dxa"/>
            <w:vMerge/>
            <w:tcBorders>
              <w:left w:val="single" w:sz="8" w:space="0" w:color="000000"/>
              <w:bottom w:val="single" w:sz="8" w:space="0" w:color="000000"/>
              <w:right w:val="single" w:sz="8" w:space="0" w:color="000000"/>
            </w:tcBorders>
            <w:vAlign w:val="center"/>
            <w:hideMark/>
          </w:tcPr>
          <w:p w14:paraId="628D2974" w14:textId="77777777" w:rsidR="00C732FB" w:rsidRPr="00E333A0" w:rsidRDefault="00C732FB" w:rsidP="00042DFC">
            <w:pPr>
              <w:rPr>
                <w:rFonts w:ascii="Century" w:hAnsi="Century"/>
                <w:b/>
                <w:bCs/>
                <w:color w:val="auto"/>
              </w:rPr>
            </w:pPr>
          </w:p>
        </w:tc>
        <w:tc>
          <w:tcPr>
            <w:tcW w:w="1600" w:type="dxa"/>
            <w:vMerge/>
            <w:tcBorders>
              <w:top w:val="nil"/>
              <w:left w:val="single" w:sz="8" w:space="0" w:color="000000"/>
              <w:bottom w:val="single" w:sz="8" w:space="0" w:color="000000"/>
              <w:right w:val="single" w:sz="8" w:space="0" w:color="000000"/>
            </w:tcBorders>
            <w:vAlign w:val="center"/>
            <w:hideMark/>
          </w:tcPr>
          <w:p w14:paraId="5C7C4219" w14:textId="77777777" w:rsidR="00C732FB" w:rsidRPr="00E333A0" w:rsidRDefault="00C732FB" w:rsidP="00042DFC">
            <w:pPr>
              <w:rPr>
                <w:rFonts w:ascii="Century" w:hAnsi="Century"/>
                <w:b/>
                <w:bCs/>
                <w:color w:val="auto"/>
              </w:rPr>
            </w:pPr>
          </w:p>
        </w:tc>
        <w:tc>
          <w:tcPr>
            <w:tcW w:w="1820" w:type="dxa"/>
            <w:tcBorders>
              <w:top w:val="nil"/>
              <w:left w:val="nil"/>
              <w:bottom w:val="single" w:sz="8" w:space="0" w:color="000000"/>
              <w:right w:val="single" w:sz="8" w:space="0" w:color="000000"/>
            </w:tcBorders>
            <w:shd w:val="clear" w:color="000000" w:fill="8EAADB"/>
            <w:vAlign w:val="center"/>
            <w:hideMark/>
          </w:tcPr>
          <w:p w14:paraId="260095B2" w14:textId="77777777" w:rsidR="00C732FB" w:rsidRPr="00E333A0" w:rsidRDefault="00C732FB" w:rsidP="00042DFC">
            <w:pPr>
              <w:jc w:val="center"/>
              <w:rPr>
                <w:rFonts w:ascii="Century" w:hAnsi="Century"/>
                <w:b/>
                <w:bCs/>
                <w:color w:val="auto"/>
              </w:rPr>
            </w:pPr>
            <w:r w:rsidRPr="00E333A0">
              <w:rPr>
                <w:rFonts w:ascii="Century" w:hAnsi="Century"/>
                <w:b/>
                <w:bCs/>
                <w:color w:val="auto"/>
              </w:rPr>
              <w:t>Etat</w:t>
            </w:r>
          </w:p>
        </w:tc>
        <w:tc>
          <w:tcPr>
            <w:tcW w:w="1660" w:type="dxa"/>
            <w:tcBorders>
              <w:top w:val="nil"/>
              <w:left w:val="nil"/>
              <w:bottom w:val="single" w:sz="8" w:space="0" w:color="000000"/>
              <w:right w:val="single" w:sz="8" w:space="0" w:color="000000"/>
            </w:tcBorders>
            <w:shd w:val="clear" w:color="000000" w:fill="8EAADB"/>
            <w:vAlign w:val="center"/>
            <w:hideMark/>
          </w:tcPr>
          <w:p w14:paraId="7F7B949E" w14:textId="77777777" w:rsidR="00C732FB" w:rsidRPr="00E333A0" w:rsidRDefault="00C732FB" w:rsidP="00042DFC">
            <w:pPr>
              <w:ind w:firstLineChars="100" w:firstLine="181"/>
              <w:rPr>
                <w:rFonts w:ascii="Century" w:hAnsi="Century"/>
                <w:b/>
                <w:bCs/>
                <w:color w:val="auto"/>
              </w:rPr>
            </w:pPr>
            <w:r w:rsidRPr="00E333A0">
              <w:rPr>
                <w:rFonts w:ascii="Century" w:hAnsi="Century"/>
                <w:b/>
                <w:bCs/>
                <w:color w:val="auto"/>
              </w:rPr>
              <w:t>(Partenaires</w:t>
            </w:r>
          </w:p>
        </w:tc>
        <w:tc>
          <w:tcPr>
            <w:tcW w:w="1620" w:type="dxa"/>
            <w:vMerge/>
            <w:tcBorders>
              <w:top w:val="nil"/>
              <w:left w:val="single" w:sz="8" w:space="0" w:color="000000"/>
              <w:bottom w:val="single" w:sz="8" w:space="0" w:color="000000"/>
              <w:right w:val="single" w:sz="8" w:space="0" w:color="000000"/>
            </w:tcBorders>
            <w:vAlign w:val="center"/>
            <w:hideMark/>
          </w:tcPr>
          <w:p w14:paraId="43017220" w14:textId="77777777" w:rsidR="00C732FB" w:rsidRPr="00E333A0" w:rsidRDefault="00C732FB" w:rsidP="00042DFC">
            <w:pPr>
              <w:rPr>
                <w:rFonts w:ascii="Century" w:hAnsi="Century"/>
                <w:b/>
                <w:bCs/>
                <w:color w:val="auto"/>
              </w:rPr>
            </w:pPr>
          </w:p>
        </w:tc>
      </w:tr>
      <w:tr w:rsidR="0002601D" w:rsidRPr="00E333A0" w14:paraId="2F00C8B5" w14:textId="77777777" w:rsidTr="0002601D">
        <w:trPr>
          <w:trHeight w:val="900"/>
        </w:trPr>
        <w:tc>
          <w:tcPr>
            <w:tcW w:w="800" w:type="dxa"/>
            <w:tcBorders>
              <w:top w:val="nil"/>
              <w:left w:val="single" w:sz="8" w:space="0" w:color="000000"/>
              <w:bottom w:val="nil"/>
              <w:right w:val="single" w:sz="8" w:space="0" w:color="000000"/>
            </w:tcBorders>
            <w:shd w:val="clear" w:color="000000" w:fill="FFC000"/>
            <w:vAlign w:val="center"/>
            <w:hideMark/>
          </w:tcPr>
          <w:p w14:paraId="4AAE15C3" w14:textId="77777777" w:rsidR="00694F28" w:rsidRPr="00E333A0" w:rsidRDefault="00694F28" w:rsidP="00042DFC">
            <w:pPr>
              <w:jc w:val="center"/>
              <w:rPr>
                <w:rFonts w:ascii="Century" w:hAnsi="Century"/>
                <w:b/>
                <w:bCs/>
                <w:color w:val="auto"/>
              </w:rPr>
            </w:pPr>
            <w:r w:rsidRPr="00E333A0">
              <w:rPr>
                <w:rFonts w:ascii="Century" w:hAnsi="Century"/>
                <w:b/>
                <w:bCs/>
                <w:color w:val="auto"/>
              </w:rPr>
              <w:t>1</w:t>
            </w:r>
          </w:p>
        </w:tc>
        <w:tc>
          <w:tcPr>
            <w:tcW w:w="8121" w:type="dxa"/>
            <w:tcBorders>
              <w:top w:val="single" w:sz="8" w:space="0" w:color="000000"/>
              <w:left w:val="nil"/>
              <w:bottom w:val="single" w:sz="8" w:space="0" w:color="000000"/>
              <w:right w:val="single" w:sz="8" w:space="0" w:color="000000"/>
            </w:tcBorders>
            <w:shd w:val="clear" w:color="000000" w:fill="FFC000"/>
            <w:vAlign w:val="center"/>
            <w:hideMark/>
          </w:tcPr>
          <w:p w14:paraId="1385C8D0" w14:textId="77777777" w:rsidR="00694F28" w:rsidRPr="00E333A0" w:rsidRDefault="00694F28" w:rsidP="00042DFC">
            <w:pPr>
              <w:rPr>
                <w:rFonts w:ascii="Century" w:hAnsi="Century"/>
                <w:b/>
                <w:bCs/>
                <w:color w:val="auto"/>
              </w:rPr>
            </w:pPr>
            <w:r w:rsidRPr="00E333A0">
              <w:rPr>
                <w:rFonts w:ascii="Century" w:hAnsi="Century"/>
                <w:b/>
                <w:bCs/>
                <w:color w:val="auto"/>
              </w:rPr>
              <w:t>Orientations stratégiques 1 : Renforcement du système administratif et juridique de la RRC dans la commune</w:t>
            </w:r>
          </w:p>
        </w:tc>
        <w:tc>
          <w:tcPr>
            <w:tcW w:w="1600" w:type="dxa"/>
            <w:tcBorders>
              <w:top w:val="nil"/>
              <w:left w:val="nil"/>
              <w:bottom w:val="nil"/>
              <w:right w:val="single" w:sz="8" w:space="0" w:color="000000"/>
            </w:tcBorders>
            <w:shd w:val="clear" w:color="000000" w:fill="FFC000"/>
            <w:vAlign w:val="center"/>
            <w:hideMark/>
          </w:tcPr>
          <w:p w14:paraId="0E75876B" w14:textId="77777777" w:rsidR="00694F28" w:rsidRPr="00E333A0" w:rsidRDefault="00694F28" w:rsidP="00042DFC">
            <w:pPr>
              <w:jc w:val="center"/>
              <w:rPr>
                <w:rFonts w:ascii="Century" w:hAnsi="Century"/>
                <w:color w:val="auto"/>
              </w:rPr>
            </w:pPr>
            <w:r w:rsidRPr="00E333A0">
              <w:rPr>
                <w:rFonts w:ascii="Century" w:hAnsi="Century"/>
                <w:color w:val="auto"/>
              </w:rPr>
              <w:t>31 735 000</w:t>
            </w:r>
          </w:p>
        </w:tc>
        <w:tc>
          <w:tcPr>
            <w:tcW w:w="1820" w:type="dxa"/>
            <w:tcBorders>
              <w:top w:val="nil"/>
              <w:left w:val="nil"/>
              <w:bottom w:val="nil"/>
              <w:right w:val="single" w:sz="8" w:space="0" w:color="000000"/>
            </w:tcBorders>
            <w:shd w:val="clear" w:color="000000" w:fill="FFC000"/>
            <w:vAlign w:val="center"/>
            <w:hideMark/>
          </w:tcPr>
          <w:p w14:paraId="4DD8BBA8" w14:textId="77777777" w:rsidR="00694F28" w:rsidRPr="00E333A0" w:rsidRDefault="00694F28" w:rsidP="00042DFC">
            <w:pPr>
              <w:jc w:val="center"/>
              <w:rPr>
                <w:rFonts w:ascii="Century" w:hAnsi="Century"/>
                <w:color w:val="auto"/>
              </w:rPr>
            </w:pPr>
            <w:r w:rsidRPr="00E333A0">
              <w:rPr>
                <w:rFonts w:ascii="Century" w:hAnsi="Century"/>
                <w:color w:val="auto"/>
              </w:rPr>
              <w:t>6 100 000</w:t>
            </w:r>
          </w:p>
        </w:tc>
        <w:tc>
          <w:tcPr>
            <w:tcW w:w="1660" w:type="dxa"/>
            <w:tcBorders>
              <w:top w:val="nil"/>
              <w:left w:val="nil"/>
              <w:bottom w:val="nil"/>
              <w:right w:val="single" w:sz="8" w:space="0" w:color="000000"/>
            </w:tcBorders>
            <w:shd w:val="clear" w:color="000000" w:fill="FFC000"/>
            <w:vAlign w:val="center"/>
            <w:hideMark/>
          </w:tcPr>
          <w:p w14:paraId="0EA4072F" w14:textId="77777777" w:rsidR="00694F28" w:rsidRPr="00E333A0" w:rsidRDefault="00694F28" w:rsidP="00042DFC">
            <w:pPr>
              <w:jc w:val="center"/>
              <w:rPr>
                <w:rFonts w:ascii="Century" w:hAnsi="Century"/>
                <w:color w:val="auto"/>
              </w:rPr>
            </w:pPr>
            <w:r w:rsidRPr="00E333A0">
              <w:rPr>
                <w:rFonts w:ascii="Century" w:hAnsi="Century"/>
                <w:color w:val="auto"/>
              </w:rPr>
              <w:t>35 450 000</w:t>
            </w:r>
          </w:p>
        </w:tc>
        <w:tc>
          <w:tcPr>
            <w:tcW w:w="1620" w:type="dxa"/>
            <w:tcBorders>
              <w:top w:val="nil"/>
              <w:left w:val="nil"/>
              <w:bottom w:val="nil"/>
              <w:right w:val="single" w:sz="8" w:space="0" w:color="000000"/>
            </w:tcBorders>
            <w:shd w:val="clear" w:color="000000" w:fill="FFC000"/>
            <w:vAlign w:val="center"/>
            <w:hideMark/>
          </w:tcPr>
          <w:p w14:paraId="45B43FCF" w14:textId="77777777" w:rsidR="00694F28" w:rsidRPr="00E333A0" w:rsidRDefault="00694F28" w:rsidP="00042DFC">
            <w:pPr>
              <w:jc w:val="center"/>
              <w:rPr>
                <w:rFonts w:ascii="Century" w:hAnsi="Century"/>
                <w:color w:val="auto"/>
              </w:rPr>
            </w:pPr>
            <w:r w:rsidRPr="00E333A0">
              <w:rPr>
                <w:rFonts w:ascii="Century" w:hAnsi="Century"/>
                <w:color w:val="auto"/>
              </w:rPr>
              <w:t>73 285 000</w:t>
            </w:r>
          </w:p>
        </w:tc>
      </w:tr>
      <w:tr w:rsidR="0002601D" w:rsidRPr="00E333A0" w14:paraId="28544C62" w14:textId="77777777" w:rsidTr="0002601D">
        <w:trPr>
          <w:trHeight w:val="562"/>
        </w:trPr>
        <w:tc>
          <w:tcPr>
            <w:tcW w:w="800" w:type="dxa"/>
            <w:tcBorders>
              <w:top w:val="nil"/>
              <w:left w:val="single" w:sz="8" w:space="0" w:color="000000"/>
              <w:bottom w:val="single" w:sz="8" w:space="0" w:color="000000"/>
              <w:right w:val="single" w:sz="8" w:space="0" w:color="000000"/>
            </w:tcBorders>
            <w:shd w:val="clear" w:color="000000" w:fill="C2D69B"/>
            <w:vAlign w:val="center"/>
            <w:hideMark/>
          </w:tcPr>
          <w:p w14:paraId="4C209FCB" w14:textId="77777777" w:rsidR="00694F28" w:rsidRPr="00E333A0" w:rsidRDefault="00694F28" w:rsidP="00042DFC">
            <w:pPr>
              <w:jc w:val="center"/>
              <w:rPr>
                <w:rFonts w:ascii="Century" w:hAnsi="Century"/>
                <w:color w:val="auto"/>
              </w:rPr>
            </w:pPr>
            <w:r w:rsidRPr="00E333A0">
              <w:rPr>
                <w:rFonts w:ascii="Century" w:hAnsi="Century"/>
                <w:color w:val="auto"/>
              </w:rPr>
              <w:t>1.1</w:t>
            </w:r>
          </w:p>
        </w:tc>
        <w:tc>
          <w:tcPr>
            <w:tcW w:w="8121" w:type="dxa"/>
            <w:tcBorders>
              <w:top w:val="single" w:sz="8" w:space="0" w:color="000000"/>
              <w:left w:val="nil"/>
              <w:bottom w:val="single" w:sz="8" w:space="0" w:color="000000"/>
              <w:right w:val="single" w:sz="8" w:space="0" w:color="000000"/>
            </w:tcBorders>
            <w:shd w:val="clear" w:color="000000" w:fill="C2D69B"/>
            <w:vAlign w:val="center"/>
            <w:hideMark/>
          </w:tcPr>
          <w:p w14:paraId="1A9F18FF" w14:textId="77777777" w:rsidR="00694F28" w:rsidRPr="00E333A0" w:rsidRDefault="00694F28" w:rsidP="00042DFC">
            <w:pPr>
              <w:rPr>
                <w:rFonts w:ascii="Century" w:hAnsi="Century"/>
                <w:b/>
                <w:bCs/>
                <w:color w:val="auto"/>
              </w:rPr>
            </w:pPr>
            <w:r w:rsidRPr="00E333A0">
              <w:rPr>
                <w:rFonts w:ascii="Century" w:hAnsi="Century"/>
                <w:b/>
                <w:bCs/>
                <w:color w:val="auto"/>
              </w:rPr>
              <w:t>Objectif spécifique 1.1 : Dynamisation des PCRRC-ACC dans la commune</w:t>
            </w:r>
          </w:p>
        </w:tc>
        <w:tc>
          <w:tcPr>
            <w:tcW w:w="1600" w:type="dxa"/>
            <w:tcBorders>
              <w:top w:val="single" w:sz="8" w:space="0" w:color="000000"/>
              <w:left w:val="nil"/>
              <w:bottom w:val="nil"/>
              <w:right w:val="single" w:sz="8" w:space="0" w:color="000000"/>
            </w:tcBorders>
            <w:shd w:val="clear" w:color="000000" w:fill="C2D69B"/>
            <w:vAlign w:val="center"/>
            <w:hideMark/>
          </w:tcPr>
          <w:p w14:paraId="648EB7D7" w14:textId="77777777" w:rsidR="00694F28" w:rsidRPr="00E333A0" w:rsidRDefault="00694F28" w:rsidP="00042DFC">
            <w:pPr>
              <w:jc w:val="center"/>
              <w:rPr>
                <w:rFonts w:ascii="Century" w:hAnsi="Century"/>
                <w:b/>
                <w:bCs/>
                <w:color w:val="auto"/>
              </w:rPr>
            </w:pPr>
            <w:r w:rsidRPr="00E333A0">
              <w:rPr>
                <w:rFonts w:ascii="Century" w:hAnsi="Century"/>
                <w:b/>
                <w:bCs/>
                <w:color w:val="auto"/>
              </w:rPr>
              <w:t>3 485 000</w:t>
            </w:r>
          </w:p>
        </w:tc>
        <w:tc>
          <w:tcPr>
            <w:tcW w:w="1820" w:type="dxa"/>
            <w:tcBorders>
              <w:top w:val="single" w:sz="8" w:space="0" w:color="000000"/>
              <w:left w:val="nil"/>
              <w:bottom w:val="nil"/>
              <w:right w:val="single" w:sz="8" w:space="0" w:color="000000"/>
            </w:tcBorders>
            <w:shd w:val="clear" w:color="000000" w:fill="C2D69B"/>
            <w:vAlign w:val="center"/>
            <w:hideMark/>
          </w:tcPr>
          <w:p w14:paraId="522F9EB4" w14:textId="77777777" w:rsidR="00694F28" w:rsidRPr="00E333A0" w:rsidRDefault="00694F28" w:rsidP="00042DFC">
            <w:pPr>
              <w:jc w:val="center"/>
              <w:rPr>
                <w:rFonts w:ascii="Century" w:hAnsi="Century"/>
                <w:b/>
                <w:bCs/>
                <w:color w:val="auto"/>
              </w:rPr>
            </w:pPr>
            <w:r w:rsidRPr="00E333A0">
              <w:rPr>
                <w:rFonts w:ascii="Century" w:hAnsi="Century"/>
                <w:b/>
                <w:bCs/>
                <w:color w:val="auto"/>
              </w:rPr>
              <w:t>1 100 000</w:t>
            </w:r>
          </w:p>
        </w:tc>
        <w:tc>
          <w:tcPr>
            <w:tcW w:w="1660" w:type="dxa"/>
            <w:tcBorders>
              <w:top w:val="single" w:sz="8" w:space="0" w:color="000000"/>
              <w:left w:val="nil"/>
              <w:bottom w:val="nil"/>
              <w:right w:val="single" w:sz="8" w:space="0" w:color="000000"/>
            </w:tcBorders>
            <w:shd w:val="clear" w:color="000000" w:fill="C2D69B"/>
            <w:vAlign w:val="center"/>
            <w:hideMark/>
          </w:tcPr>
          <w:p w14:paraId="07E832F0" w14:textId="77777777" w:rsidR="00694F28" w:rsidRPr="00E333A0" w:rsidRDefault="00694F28" w:rsidP="00042DFC">
            <w:pPr>
              <w:jc w:val="center"/>
              <w:rPr>
                <w:rFonts w:ascii="Century" w:hAnsi="Century"/>
                <w:b/>
                <w:bCs/>
                <w:color w:val="auto"/>
              </w:rPr>
            </w:pPr>
            <w:r w:rsidRPr="00E333A0">
              <w:rPr>
                <w:rFonts w:ascii="Century" w:hAnsi="Century"/>
                <w:b/>
                <w:bCs/>
                <w:color w:val="auto"/>
              </w:rPr>
              <w:t>3 950 000</w:t>
            </w:r>
          </w:p>
        </w:tc>
        <w:tc>
          <w:tcPr>
            <w:tcW w:w="1620" w:type="dxa"/>
            <w:tcBorders>
              <w:top w:val="single" w:sz="8" w:space="0" w:color="000000"/>
              <w:left w:val="nil"/>
              <w:bottom w:val="nil"/>
              <w:right w:val="single" w:sz="8" w:space="0" w:color="000000"/>
            </w:tcBorders>
            <w:shd w:val="clear" w:color="000000" w:fill="C2D69B"/>
            <w:vAlign w:val="center"/>
            <w:hideMark/>
          </w:tcPr>
          <w:p w14:paraId="71F6E8F7" w14:textId="77777777" w:rsidR="00694F28" w:rsidRPr="00E333A0" w:rsidRDefault="00694F28" w:rsidP="00042DFC">
            <w:pPr>
              <w:jc w:val="center"/>
              <w:rPr>
                <w:rFonts w:ascii="Century" w:hAnsi="Century"/>
                <w:b/>
                <w:bCs/>
                <w:color w:val="auto"/>
              </w:rPr>
            </w:pPr>
            <w:r w:rsidRPr="00E333A0">
              <w:rPr>
                <w:rFonts w:ascii="Century" w:hAnsi="Century"/>
                <w:b/>
                <w:bCs/>
                <w:color w:val="auto"/>
              </w:rPr>
              <w:t>8 535 000</w:t>
            </w:r>
          </w:p>
        </w:tc>
      </w:tr>
      <w:tr w:rsidR="0002601D" w:rsidRPr="00E333A0" w14:paraId="283C0518" w14:textId="77777777" w:rsidTr="0002601D">
        <w:trPr>
          <w:trHeight w:val="684"/>
        </w:trPr>
        <w:tc>
          <w:tcPr>
            <w:tcW w:w="800" w:type="dxa"/>
            <w:tcBorders>
              <w:top w:val="nil"/>
              <w:left w:val="single" w:sz="8" w:space="0" w:color="000000"/>
              <w:bottom w:val="single" w:sz="8" w:space="0" w:color="000000"/>
              <w:right w:val="single" w:sz="8" w:space="0" w:color="000000"/>
            </w:tcBorders>
            <w:shd w:val="clear" w:color="000000" w:fill="C2D69B"/>
            <w:vAlign w:val="center"/>
            <w:hideMark/>
          </w:tcPr>
          <w:p w14:paraId="450320CC" w14:textId="77777777" w:rsidR="00694F28" w:rsidRPr="00E333A0" w:rsidRDefault="00694F28" w:rsidP="00042DFC">
            <w:pPr>
              <w:jc w:val="center"/>
              <w:rPr>
                <w:rFonts w:ascii="Century" w:hAnsi="Century"/>
                <w:color w:val="auto"/>
              </w:rPr>
            </w:pPr>
            <w:r w:rsidRPr="00E333A0">
              <w:rPr>
                <w:rFonts w:ascii="Century" w:hAnsi="Century"/>
                <w:color w:val="auto"/>
              </w:rPr>
              <w:t>1.2.</w:t>
            </w:r>
          </w:p>
        </w:tc>
        <w:tc>
          <w:tcPr>
            <w:tcW w:w="8121" w:type="dxa"/>
            <w:tcBorders>
              <w:top w:val="single" w:sz="8" w:space="0" w:color="000000"/>
              <w:left w:val="nil"/>
              <w:bottom w:val="single" w:sz="8" w:space="0" w:color="000000"/>
              <w:right w:val="single" w:sz="8" w:space="0" w:color="000000"/>
            </w:tcBorders>
            <w:shd w:val="clear" w:color="000000" w:fill="C2D69B"/>
            <w:vAlign w:val="center"/>
            <w:hideMark/>
          </w:tcPr>
          <w:p w14:paraId="240DF9BE" w14:textId="77777777" w:rsidR="00694F28" w:rsidRPr="00E333A0" w:rsidRDefault="00694F28" w:rsidP="00042DFC">
            <w:pPr>
              <w:rPr>
                <w:rFonts w:ascii="Century" w:hAnsi="Century"/>
                <w:b/>
                <w:bCs/>
                <w:color w:val="auto"/>
              </w:rPr>
            </w:pPr>
            <w:r w:rsidRPr="00E333A0">
              <w:rPr>
                <w:rFonts w:ascii="Century" w:hAnsi="Century"/>
                <w:b/>
                <w:bCs/>
                <w:color w:val="auto"/>
              </w:rPr>
              <w:t>Objectif spécifique 1.2 : Renforcement des capacités technique d'intervention de la commune</w:t>
            </w:r>
          </w:p>
        </w:tc>
        <w:tc>
          <w:tcPr>
            <w:tcW w:w="1600" w:type="dxa"/>
            <w:tcBorders>
              <w:top w:val="single" w:sz="8" w:space="0" w:color="000000"/>
              <w:left w:val="nil"/>
              <w:bottom w:val="nil"/>
              <w:right w:val="single" w:sz="8" w:space="0" w:color="000000"/>
            </w:tcBorders>
            <w:shd w:val="clear" w:color="000000" w:fill="C2D69B"/>
            <w:vAlign w:val="center"/>
            <w:hideMark/>
          </w:tcPr>
          <w:p w14:paraId="4732BA60" w14:textId="77777777" w:rsidR="00694F28" w:rsidRPr="00E333A0" w:rsidRDefault="00694F28" w:rsidP="00042DFC">
            <w:pPr>
              <w:jc w:val="center"/>
              <w:rPr>
                <w:rFonts w:ascii="Century" w:hAnsi="Century"/>
                <w:color w:val="auto"/>
              </w:rPr>
            </w:pPr>
            <w:r w:rsidRPr="00E333A0">
              <w:rPr>
                <w:rFonts w:ascii="Century" w:hAnsi="Century"/>
                <w:color w:val="auto"/>
              </w:rPr>
              <w:t>28 250 000</w:t>
            </w:r>
          </w:p>
        </w:tc>
        <w:tc>
          <w:tcPr>
            <w:tcW w:w="1820" w:type="dxa"/>
            <w:tcBorders>
              <w:top w:val="single" w:sz="8" w:space="0" w:color="000000"/>
              <w:left w:val="nil"/>
              <w:bottom w:val="nil"/>
              <w:right w:val="single" w:sz="8" w:space="0" w:color="000000"/>
            </w:tcBorders>
            <w:shd w:val="clear" w:color="000000" w:fill="C2D69B"/>
            <w:vAlign w:val="center"/>
            <w:hideMark/>
          </w:tcPr>
          <w:p w14:paraId="0024D23D" w14:textId="77777777" w:rsidR="00694F28" w:rsidRPr="00E333A0" w:rsidRDefault="00694F28" w:rsidP="00042DFC">
            <w:pPr>
              <w:jc w:val="center"/>
              <w:rPr>
                <w:rFonts w:ascii="Century" w:hAnsi="Century"/>
                <w:color w:val="auto"/>
              </w:rPr>
            </w:pPr>
            <w:r w:rsidRPr="00E333A0">
              <w:rPr>
                <w:rFonts w:ascii="Century" w:hAnsi="Century"/>
                <w:color w:val="auto"/>
              </w:rPr>
              <w:t>5 000 000</w:t>
            </w:r>
          </w:p>
        </w:tc>
        <w:tc>
          <w:tcPr>
            <w:tcW w:w="1660" w:type="dxa"/>
            <w:tcBorders>
              <w:top w:val="single" w:sz="8" w:space="0" w:color="000000"/>
              <w:left w:val="nil"/>
              <w:bottom w:val="nil"/>
              <w:right w:val="single" w:sz="8" w:space="0" w:color="000000"/>
            </w:tcBorders>
            <w:shd w:val="clear" w:color="000000" w:fill="C2D69B"/>
            <w:vAlign w:val="center"/>
            <w:hideMark/>
          </w:tcPr>
          <w:p w14:paraId="1FA22E14" w14:textId="77777777" w:rsidR="00694F28" w:rsidRPr="00E333A0" w:rsidRDefault="00694F28" w:rsidP="00042DFC">
            <w:pPr>
              <w:jc w:val="center"/>
              <w:rPr>
                <w:rFonts w:ascii="Century" w:hAnsi="Century"/>
                <w:color w:val="auto"/>
              </w:rPr>
            </w:pPr>
            <w:r w:rsidRPr="00E333A0">
              <w:rPr>
                <w:rFonts w:ascii="Century" w:hAnsi="Century"/>
                <w:color w:val="auto"/>
              </w:rPr>
              <w:t>31 500 000</w:t>
            </w:r>
          </w:p>
        </w:tc>
        <w:tc>
          <w:tcPr>
            <w:tcW w:w="1620" w:type="dxa"/>
            <w:tcBorders>
              <w:top w:val="single" w:sz="8" w:space="0" w:color="000000"/>
              <w:left w:val="nil"/>
              <w:bottom w:val="nil"/>
              <w:right w:val="single" w:sz="8" w:space="0" w:color="000000"/>
            </w:tcBorders>
            <w:shd w:val="clear" w:color="000000" w:fill="C2D69B"/>
            <w:vAlign w:val="center"/>
            <w:hideMark/>
          </w:tcPr>
          <w:p w14:paraId="2BCE666C" w14:textId="77777777" w:rsidR="00694F28" w:rsidRPr="00E333A0" w:rsidRDefault="00694F28" w:rsidP="00042DFC">
            <w:pPr>
              <w:jc w:val="center"/>
              <w:rPr>
                <w:rFonts w:ascii="Century" w:hAnsi="Century"/>
                <w:color w:val="auto"/>
              </w:rPr>
            </w:pPr>
            <w:r w:rsidRPr="00E333A0">
              <w:rPr>
                <w:rFonts w:ascii="Century" w:hAnsi="Century"/>
                <w:color w:val="auto"/>
              </w:rPr>
              <w:t>64 750 000</w:t>
            </w:r>
          </w:p>
        </w:tc>
      </w:tr>
      <w:tr w:rsidR="0002601D" w:rsidRPr="00E333A0" w14:paraId="67CAD16B" w14:textId="77777777" w:rsidTr="0002601D">
        <w:trPr>
          <w:trHeight w:val="885"/>
        </w:trPr>
        <w:tc>
          <w:tcPr>
            <w:tcW w:w="800" w:type="dxa"/>
            <w:tcBorders>
              <w:top w:val="nil"/>
              <w:left w:val="single" w:sz="8" w:space="0" w:color="000000"/>
              <w:bottom w:val="nil"/>
              <w:right w:val="single" w:sz="8" w:space="0" w:color="000000"/>
            </w:tcBorders>
            <w:shd w:val="clear" w:color="000000" w:fill="FFC000"/>
            <w:vAlign w:val="center"/>
            <w:hideMark/>
          </w:tcPr>
          <w:p w14:paraId="219C249D" w14:textId="77777777" w:rsidR="00694F28" w:rsidRPr="00E333A0" w:rsidRDefault="00694F28" w:rsidP="00042DFC">
            <w:pPr>
              <w:jc w:val="center"/>
              <w:rPr>
                <w:rFonts w:ascii="Century" w:hAnsi="Century"/>
                <w:color w:val="auto"/>
              </w:rPr>
            </w:pPr>
            <w:r w:rsidRPr="00E333A0">
              <w:rPr>
                <w:rFonts w:ascii="Century" w:hAnsi="Century"/>
                <w:color w:val="auto"/>
              </w:rPr>
              <w:t>2</w:t>
            </w:r>
          </w:p>
        </w:tc>
        <w:tc>
          <w:tcPr>
            <w:tcW w:w="8121" w:type="dxa"/>
            <w:tcBorders>
              <w:top w:val="single" w:sz="8" w:space="0" w:color="000000"/>
              <w:left w:val="nil"/>
              <w:bottom w:val="nil"/>
              <w:right w:val="single" w:sz="4" w:space="0" w:color="000000"/>
            </w:tcBorders>
            <w:shd w:val="clear" w:color="000000" w:fill="FFC000"/>
            <w:vAlign w:val="center"/>
            <w:hideMark/>
          </w:tcPr>
          <w:p w14:paraId="7E356C07" w14:textId="77777777" w:rsidR="00694F28" w:rsidRPr="00E333A0" w:rsidRDefault="00694F28" w:rsidP="00042DFC">
            <w:pPr>
              <w:rPr>
                <w:rFonts w:ascii="Century" w:hAnsi="Century"/>
                <w:b/>
                <w:bCs/>
                <w:color w:val="auto"/>
              </w:rPr>
            </w:pPr>
            <w:r w:rsidRPr="00E333A0">
              <w:rPr>
                <w:rFonts w:ascii="Century" w:hAnsi="Century"/>
                <w:b/>
                <w:bCs/>
                <w:color w:val="auto"/>
              </w:rPr>
              <w:t>Orientation stratégique 2 :  Renforcement de la résilience des populations face aux aléas prioritaires de la commune</w:t>
            </w:r>
          </w:p>
        </w:tc>
        <w:tc>
          <w:tcPr>
            <w:tcW w:w="1600" w:type="dxa"/>
            <w:tcBorders>
              <w:top w:val="single" w:sz="4" w:space="0" w:color="auto"/>
              <w:left w:val="nil"/>
              <w:bottom w:val="single" w:sz="4" w:space="0" w:color="auto"/>
              <w:right w:val="single" w:sz="4" w:space="0" w:color="auto"/>
            </w:tcBorders>
            <w:shd w:val="clear" w:color="000000" w:fill="FFC000"/>
            <w:vAlign w:val="center"/>
            <w:hideMark/>
          </w:tcPr>
          <w:p w14:paraId="627E564E" w14:textId="77777777" w:rsidR="00694F28" w:rsidRPr="00E333A0" w:rsidRDefault="00694F28" w:rsidP="00042DFC">
            <w:pPr>
              <w:jc w:val="center"/>
              <w:rPr>
                <w:rFonts w:ascii="Century" w:hAnsi="Century" w:cs="Calibri"/>
                <w:b/>
                <w:bCs/>
                <w:color w:val="auto"/>
              </w:rPr>
            </w:pPr>
            <w:r w:rsidRPr="00E333A0">
              <w:rPr>
                <w:rFonts w:ascii="Century" w:hAnsi="Century" w:cs="Calibri"/>
                <w:b/>
                <w:bCs/>
                <w:color w:val="auto"/>
              </w:rPr>
              <w:t>23 795 000</w:t>
            </w:r>
          </w:p>
        </w:tc>
        <w:tc>
          <w:tcPr>
            <w:tcW w:w="1820" w:type="dxa"/>
            <w:tcBorders>
              <w:top w:val="single" w:sz="4" w:space="0" w:color="auto"/>
              <w:left w:val="nil"/>
              <w:bottom w:val="single" w:sz="4" w:space="0" w:color="auto"/>
              <w:right w:val="single" w:sz="4" w:space="0" w:color="auto"/>
            </w:tcBorders>
            <w:shd w:val="clear" w:color="000000" w:fill="FFC000"/>
            <w:vAlign w:val="center"/>
            <w:hideMark/>
          </w:tcPr>
          <w:p w14:paraId="23C1E1A7" w14:textId="77777777" w:rsidR="00694F28" w:rsidRPr="00E333A0" w:rsidRDefault="00694F28" w:rsidP="00042DFC">
            <w:pPr>
              <w:jc w:val="center"/>
              <w:rPr>
                <w:rFonts w:ascii="Century" w:hAnsi="Century" w:cs="Calibri"/>
                <w:b/>
                <w:bCs/>
                <w:color w:val="auto"/>
              </w:rPr>
            </w:pPr>
            <w:r w:rsidRPr="00E333A0">
              <w:rPr>
                <w:rFonts w:ascii="Century" w:hAnsi="Century" w:cs="Calibri"/>
                <w:b/>
                <w:bCs/>
                <w:color w:val="auto"/>
              </w:rPr>
              <w:t>6 000 000</w:t>
            </w:r>
          </w:p>
        </w:tc>
        <w:tc>
          <w:tcPr>
            <w:tcW w:w="1660" w:type="dxa"/>
            <w:tcBorders>
              <w:top w:val="single" w:sz="4" w:space="0" w:color="auto"/>
              <w:left w:val="nil"/>
              <w:bottom w:val="single" w:sz="4" w:space="0" w:color="auto"/>
              <w:right w:val="single" w:sz="4" w:space="0" w:color="auto"/>
            </w:tcBorders>
            <w:shd w:val="clear" w:color="000000" w:fill="FFC000"/>
            <w:vAlign w:val="center"/>
            <w:hideMark/>
          </w:tcPr>
          <w:p w14:paraId="5FFA8C0C" w14:textId="77777777" w:rsidR="00694F28" w:rsidRPr="00E333A0" w:rsidRDefault="00694F28" w:rsidP="00042DFC">
            <w:pPr>
              <w:jc w:val="center"/>
              <w:rPr>
                <w:rFonts w:ascii="Century" w:hAnsi="Century" w:cs="Calibri"/>
                <w:b/>
                <w:bCs/>
                <w:color w:val="auto"/>
              </w:rPr>
            </w:pPr>
            <w:r w:rsidRPr="00E333A0">
              <w:rPr>
                <w:rFonts w:ascii="Century" w:hAnsi="Century" w:cs="Calibri"/>
                <w:b/>
                <w:bCs/>
                <w:color w:val="auto"/>
              </w:rPr>
              <w:t>70 950 000</w:t>
            </w:r>
          </w:p>
        </w:tc>
        <w:tc>
          <w:tcPr>
            <w:tcW w:w="1620" w:type="dxa"/>
            <w:tcBorders>
              <w:top w:val="single" w:sz="4" w:space="0" w:color="auto"/>
              <w:left w:val="nil"/>
              <w:bottom w:val="single" w:sz="4" w:space="0" w:color="auto"/>
              <w:right w:val="single" w:sz="4" w:space="0" w:color="auto"/>
            </w:tcBorders>
            <w:shd w:val="clear" w:color="000000" w:fill="FFC000"/>
            <w:vAlign w:val="center"/>
            <w:hideMark/>
          </w:tcPr>
          <w:p w14:paraId="29DB9408" w14:textId="77777777" w:rsidR="00694F28" w:rsidRPr="00E333A0" w:rsidRDefault="00694F28" w:rsidP="00042DFC">
            <w:pPr>
              <w:jc w:val="center"/>
              <w:rPr>
                <w:rFonts w:ascii="Century" w:hAnsi="Century" w:cs="Calibri"/>
                <w:b/>
                <w:bCs/>
                <w:color w:val="auto"/>
              </w:rPr>
            </w:pPr>
            <w:r w:rsidRPr="00E333A0">
              <w:rPr>
                <w:rFonts w:ascii="Century" w:hAnsi="Century" w:cs="Calibri"/>
                <w:b/>
                <w:bCs/>
                <w:color w:val="auto"/>
              </w:rPr>
              <w:t>100 745 000</w:t>
            </w:r>
          </w:p>
        </w:tc>
      </w:tr>
      <w:tr w:rsidR="0002601D" w:rsidRPr="00E333A0" w14:paraId="77D9D4E6" w14:textId="77777777" w:rsidTr="0002601D">
        <w:trPr>
          <w:trHeight w:val="480"/>
        </w:trPr>
        <w:tc>
          <w:tcPr>
            <w:tcW w:w="80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AD0DFE4" w14:textId="77777777" w:rsidR="00694F28" w:rsidRPr="00E333A0" w:rsidRDefault="00694F28" w:rsidP="00042DFC">
            <w:pPr>
              <w:jc w:val="center"/>
              <w:rPr>
                <w:rFonts w:ascii="Century" w:hAnsi="Century"/>
                <w:color w:val="auto"/>
              </w:rPr>
            </w:pPr>
            <w:r w:rsidRPr="00E333A0">
              <w:rPr>
                <w:rFonts w:ascii="Century" w:hAnsi="Century"/>
                <w:color w:val="auto"/>
              </w:rPr>
              <w:t>2.1</w:t>
            </w:r>
          </w:p>
        </w:tc>
        <w:tc>
          <w:tcPr>
            <w:tcW w:w="8121" w:type="dxa"/>
            <w:tcBorders>
              <w:top w:val="single" w:sz="4" w:space="0" w:color="auto"/>
              <w:left w:val="nil"/>
              <w:bottom w:val="single" w:sz="4" w:space="0" w:color="auto"/>
              <w:right w:val="single" w:sz="4" w:space="0" w:color="auto"/>
            </w:tcBorders>
            <w:shd w:val="clear" w:color="000000" w:fill="C6E0B4"/>
            <w:vAlign w:val="center"/>
            <w:hideMark/>
          </w:tcPr>
          <w:p w14:paraId="6A2A2EDA" w14:textId="77777777" w:rsidR="00694F28" w:rsidRPr="00E333A0" w:rsidRDefault="00694F28" w:rsidP="00042DFC">
            <w:pPr>
              <w:rPr>
                <w:rFonts w:ascii="Century" w:hAnsi="Century"/>
                <w:b/>
                <w:bCs/>
                <w:color w:val="auto"/>
              </w:rPr>
            </w:pPr>
            <w:r w:rsidRPr="00E333A0">
              <w:rPr>
                <w:rFonts w:ascii="Century" w:hAnsi="Century"/>
                <w:b/>
                <w:bCs/>
                <w:color w:val="auto"/>
              </w:rPr>
              <w:t>Objectif spécifique 2.1 : Amélioration du système de prévention et gestion des conflits</w:t>
            </w:r>
          </w:p>
        </w:tc>
        <w:tc>
          <w:tcPr>
            <w:tcW w:w="1600" w:type="dxa"/>
            <w:tcBorders>
              <w:top w:val="nil"/>
              <w:left w:val="nil"/>
              <w:bottom w:val="nil"/>
              <w:right w:val="single" w:sz="8" w:space="0" w:color="000000"/>
            </w:tcBorders>
            <w:shd w:val="clear" w:color="000000" w:fill="C6E0B4"/>
            <w:vAlign w:val="center"/>
            <w:hideMark/>
          </w:tcPr>
          <w:p w14:paraId="6F54594E" w14:textId="77777777" w:rsidR="00694F28" w:rsidRPr="00E333A0" w:rsidRDefault="00694F28" w:rsidP="00042DFC">
            <w:pPr>
              <w:jc w:val="center"/>
              <w:rPr>
                <w:rFonts w:ascii="Century" w:hAnsi="Century"/>
                <w:color w:val="auto"/>
              </w:rPr>
            </w:pPr>
            <w:r w:rsidRPr="00E333A0">
              <w:rPr>
                <w:rFonts w:ascii="Century" w:hAnsi="Century"/>
                <w:color w:val="auto"/>
              </w:rPr>
              <w:t>3 115 000</w:t>
            </w:r>
          </w:p>
        </w:tc>
        <w:tc>
          <w:tcPr>
            <w:tcW w:w="1820" w:type="dxa"/>
            <w:tcBorders>
              <w:top w:val="nil"/>
              <w:left w:val="nil"/>
              <w:bottom w:val="nil"/>
              <w:right w:val="single" w:sz="8" w:space="0" w:color="000000"/>
            </w:tcBorders>
            <w:shd w:val="clear" w:color="000000" w:fill="C6E0B4"/>
            <w:vAlign w:val="center"/>
            <w:hideMark/>
          </w:tcPr>
          <w:p w14:paraId="11F2E5B2" w14:textId="77777777" w:rsidR="00694F28" w:rsidRPr="00E333A0" w:rsidRDefault="00694F28" w:rsidP="00042DFC">
            <w:pPr>
              <w:jc w:val="center"/>
              <w:rPr>
                <w:rFonts w:ascii="Century" w:hAnsi="Century"/>
                <w:color w:val="auto"/>
              </w:rPr>
            </w:pPr>
            <w:r w:rsidRPr="00E333A0">
              <w:rPr>
                <w:rFonts w:ascii="Century" w:hAnsi="Century"/>
                <w:color w:val="auto"/>
              </w:rPr>
              <w:t>0</w:t>
            </w:r>
          </w:p>
        </w:tc>
        <w:tc>
          <w:tcPr>
            <w:tcW w:w="1660" w:type="dxa"/>
            <w:tcBorders>
              <w:top w:val="nil"/>
              <w:left w:val="nil"/>
              <w:bottom w:val="nil"/>
              <w:right w:val="single" w:sz="8" w:space="0" w:color="000000"/>
            </w:tcBorders>
            <w:shd w:val="clear" w:color="000000" w:fill="C6E0B4"/>
            <w:vAlign w:val="center"/>
            <w:hideMark/>
          </w:tcPr>
          <w:p w14:paraId="2E62A7EB" w14:textId="77777777" w:rsidR="00694F28" w:rsidRPr="00E333A0" w:rsidRDefault="00694F28" w:rsidP="00042DFC">
            <w:pPr>
              <w:jc w:val="center"/>
              <w:rPr>
                <w:rFonts w:ascii="Century" w:hAnsi="Century"/>
                <w:color w:val="auto"/>
              </w:rPr>
            </w:pPr>
            <w:r w:rsidRPr="00E333A0">
              <w:rPr>
                <w:rFonts w:ascii="Century" w:hAnsi="Century"/>
                <w:color w:val="auto"/>
              </w:rPr>
              <w:t>42 450 000</w:t>
            </w:r>
          </w:p>
        </w:tc>
        <w:tc>
          <w:tcPr>
            <w:tcW w:w="1620" w:type="dxa"/>
            <w:tcBorders>
              <w:top w:val="nil"/>
              <w:left w:val="nil"/>
              <w:bottom w:val="nil"/>
              <w:right w:val="single" w:sz="8" w:space="0" w:color="000000"/>
            </w:tcBorders>
            <w:shd w:val="clear" w:color="000000" w:fill="C6E0B4"/>
            <w:vAlign w:val="center"/>
            <w:hideMark/>
          </w:tcPr>
          <w:p w14:paraId="19D0BC70" w14:textId="77777777" w:rsidR="00694F28" w:rsidRPr="00E333A0" w:rsidRDefault="00694F28" w:rsidP="00042DFC">
            <w:pPr>
              <w:jc w:val="center"/>
              <w:rPr>
                <w:rFonts w:ascii="Century" w:hAnsi="Century"/>
                <w:color w:val="auto"/>
              </w:rPr>
            </w:pPr>
            <w:r w:rsidRPr="00E333A0">
              <w:rPr>
                <w:rFonts w:ascii="Century" w:hAnsi="Century"/>
                <w:color w:val="auto"/>
              </w:rPr>
              <w:t>45 565 000</w:t>
            </w:r>
          </w:p>
        </w:tc>
      </w:tr>
      <w:tr w:rsidR="0002601D" w:rsidRPr="00E333A0" w14:paraId="6E290F14" w14:textId="77777777" w:rsidTr="0002601D">
        <w:trPr>
          <w:trHeight w:val="930"/>
        </w:trPr>
        <w:tc>
          <w:tcPr>
            <w:tcW w:w="800" w:type="dxa"/>
            <w:tcBorders>
              <w:top w:val="nil"/>
              <w:left w:val="single" w:sz="4" w:space="0" w:color="auto"/>
              <w:bottom w:val="single" w:sz="4" w:space="0" w:color="auto"/>
              <w:right w:val="single" w:sz="4" w:space="0" w:color="auto"/>
            </w:tcBorders>
            <w:shd w:val="clear" w:color="000000" w:fill="C6E0B4"/>
            <w:vAlign w:val="center"/>
            <w:hideMark/>
          </w:tcPr>
          <w:p w14:paraId="7AC96EF1" w14:textId="77777777" w:rsidR="00694F28" w:rsidRPr="00E333A0" w:rsidRDefault="00694F28" w:rsidP="00042DFC">
            <w:pPr>
              <w:jc w:val="center"/>
              <w:rPr>
                <w:rFonts w:ascii="Century" w:hAnsi="Century"/>
                <w:color w:val="auto"/>
              </w:rPr>
            </w:pPr>
            <w:r w:rsidRPr="00E333A0">
              <w:rPr>
                <w:rFonts w:ascii="Century" w:hAnsi="Century"/>
                <w:color w:val="auto"/>
              </w:rPr>
              <w:t>2.2</w:t>
            </w:r>
          </w:p>
        </w:tc>
        <w:tc>
          <w:tcPr>
            <w:tcW w:w="8121" w:type="dxa"/>
            <w:tcBorders>
              <w:top w:val="single" w:sz="4" w:space="0" w:color="auto"/>
              <w:left w:val="nil"/>
              <w:bottom w:val="single" w:sz="4" w:space="0" w:color="auto"/>
              <w:right w:val="single" w:sz="4" w:space="0" w:color="auto"/>
            </w:tcBorders>
            <w:shd w:val="clear" w:color="000000" w:fill="C6E0B4"/>
            <w:vAlign w:val="center"/>
            <w:hideMark/>
          </w:tcPr>
          <w:p w14:paraId="1CB20944" w14:textId="77777777" w:rsidR="00694F28" w:rsidRPr="00E333A0" w:rsidRDefault="00694F28" w:rsidP="00042DFC">
            <w:pPr>
              <w:rPr>
                <w:rFonts w:ascii="Century" w:hAnsi="Century"/>
                <w:b/>
                <w:bCs/>
                <w:color w:val="auto"/>
              </w:rPr>
            </w:pPr>
            <w:r w:rsidRPr="00E333A0">
              <w:rPr>
                <w:rFonts w:ascii="Century" w:hAnsi="Century"/>
                <w:b/>
                <w:bCs/>
                <w:color w:val="auto"/>
              </w:rPr>
              <w:t>Objectif spécifique 2.2: Réduire les risques/vulnérabilités des populations face aux incendies</w:t>
            </w:r>
          </w:p>
        </w:tc>
        <w:tc>
          <w:tcPr>
            <w:tcW w:w="1600" w:type="dxa"/>
            <w:tcBorders>
              <w:top w:val="single" w:sz="4" w:space="0" w:color="auto"/>
              <w:left w:val="nil"/>
              <w:bottom w:val="single" w:sz="4" w:space="0" w:color="auto"/>
              <w:right w:val="single" w:sz="4" w:space="0" w:color="auto"/>
            </w:tcBorders>
            <w:shd w:val="clear" w:color="000000" w:fill="C6E0B4"/>
            <w:vAlign w:val="center"/>
            <w:hideMark/>
          </w:tcPr>
          <w:p w14:paraId="751A36F6" w14:textId="77777777" w:rsidR="00694F28" w:rsidRPr="00E333A0" w:rsidRDefault="00694F28" w:rsidP="00042DFC">
            <w:pPr>
              <w:jc w:val="center"/>
              <w:rPr>
                <w:rFonts w:ascii="Century" w:hAnsi="Century"/>
                <w:color w:val="auto"/>
              </w:rPr>
            </w:pPr>
            <w:r w:rsidRPr="00E333A0">
              <w:rPr>
                <w:rFonts w:ascii="Century" w:hAnsi="Century"/>
                <w:color w:val="auto"/>
              </w:rPr>
              <w:t>10 420 000</w:t>
            </w:r>
          </w:p>
        </w:tc>
        <w:tc>
          <w:tcPr>
            <w:tcW w:w="1820" w:type="dxa"/>
            <w:tcBorders>
              <w:top w:val="single" w:sz="4" w:space="0" w:color="auto"/>
              <w:left w:val="nil"/>
              <w:bottom w:val="single" w:sz="4" w:space="0" w:color="auto"/>
              <w:right w:val="single" w:sz="4" w:space="0" w:color="auto"/>
            </w:tcBorders>
            <w:shd w:val="clear" w:color="000000" w:fill="C6E0B4"/>
            <w:vAlign w:val="center"/>
            <w:hideMark/>
          </w:tcPr>
          <w:p w14:paraId="09BB8397" w14:textId="77777777" w:rsidR="00694F28" w:rsidRPr="00E333A0" w:rsidRDefault="00694F28" w:rsidP="00042DFC">
            <w:pPr>
              <w:jc w:val="center"/>
              <w:rPr>
                <w:rFonts w:ascii="Century" w:hAnsi="Century"/>
                <w:color w:val="auto"/>
              </w:rPr>
            </w:pPr>
            <w:r w:rsidRPr="00E333A0">
              <w:rPr>
                <w:rFonts w:ascii="Century" w:hAnsi="Century"/>
                <w:color w:val="auto"/>
              </w:rPr>
              <w:t>4 000 000</w:t>
            </w:r>
          </w:p>
        </w:tc>
        <w:tc>
          <w:tcPr>
            <w:tcW w:w="1660" w:type="dxa"/>
            <w:tcBorders>
              <w:top w:val="single" w:sz="4" w:space="0" w:color="auto"/>
              <w:left w:val="nil"/>
              <w:bottom w:val="single" w:sz="4" w:space="0" w:color="auto"/>
              <w:right w:val="single" w:sz="4" w:space="0" w:color="auto"/>
            </w:tcBorders>
            <w:shd w:val="clear" w:color="000000" w:fill="C6E0B4"/>
            <w:vAlign w:val="center"/>
            <w:hideMark/>
          </w:tcPr>
          <w:p w14:paraId="79B3F405" w14:textId="77777777" w:rsidR="00694F28" w:rsidRPr="00E333A0" w:rsidRDefault="00694F28" w:rsidP="00042DFC">
            <w:pPr>
              <w:jc w:val="center"/>
              <w:rPr>
                <w:rFonts w:ascii="Century" w:hAnsi="Century"/>
                <w:color w:val="auto"/>
              </w:rPr>
            </w:pPr>
            <w:r w:rsidRPr="00E333A0">
              <w:rPr>
                <w:rFonts w:ascii="Century" w:hAnsi="Century"/>
                <w:color w:val="auto"/>
              </w:rPr>
              <w:t>11 500 000</w:t>
            </w:r>
          </w:p>
        </w:tc>
        <w:tc>
          <w:tcPr>
            <w:tcW w:w="1620" w:type="dxa"/>
            <w:tcBorders>
              <w:top w:val="single" w:sz="4" w:space="0" w:color="auto"/>
              <w:left w:val="nil"/>
              <w:bottom w:val="single" w:sz="4" w:space="0" w:color="auto"/>
              <w:right w:val="single" w:sz="4" w:space="0" w:color="auto"/>
            </w:tcBorders>
            <w:shd w:val="clear" w:color="000000" w:fill="C6E0B4"/>
            <w:vAlign w:val="center"/>
            <w:hideMark/>
          </w:tcPr>
          <w:p w14:paraId="07A55E8D" w14:textId="77777777" w:rsidR="00694F28" w:rsidRPr="00E333A0" w:rsidRDefault="00694F28" w:rsidP="00042DFC">
            <w:pPr>
              <w:jc w:val="center"/>
              <w:rPr>
                <w:rFonts w:ascii="Century" w:hAnsi="Century"/>
                <w:color w:val="auto"/>
              </w:rPr>
            </w:pPr>
            <w:r w:rsidRPr="00E333A0">
              <w:rPr>
                <w:rFonts w:ascii="Century" w:hAnsi="Century"/>
                <w:color w:val="auto"/>
              </w:rPr>
              <w:t>25 920 000</w:t>
            </w:r>
          </w:p>
        </w:tc>
      </w:tr>
      <w:tr w:rsidR="0002601D" w:rsidRPr="00E333A0" w14:paraId="5E9E3BFC" w14:textId="77777777" w:rsidTr="0002601D">
        <w:trPr>
          <w:trHeight w:val="795"/>
        </w:trPr>
        <w:tc>
          <w:tcPr>
            <w:tcW w:w="800" w:type="dxa"/>
            <w:tcBorders>
              <w:top w:val="nil"/>
              <w:left w:val="single" w:sz="4" w:space="0" w:color="auto"/>
              <w:bottom w:val="single" w:sz="4" w:space="0" w:color="auto"/>
              <w:right w:val="single" w:sz="4" w:space="0" w:color="auto"/>
            </w:tcBorders>
            <w:shd w:val="clear" w:color="000000" w:fill="C6E0B4"/>
            <w:vAlign w:val="center"/>
            <w:hideMark/>
          </w:tcPr>
          <w:p w14:paraId="38345386" w14:textId="77777777" w:rsidR="00694F28" w:rsidRPr="00E333A0" w:rsidRDefault="00694F28" w:rsidP="00042DFC">
            <w:pPr>
              <w:jc w:val="center"/>
              <w:rPr>
                <w:rFonts w:ascii="Century" w:hAnsi="Century"/>
                <w:color w:val="auto"/>
              </w:rPr>
            </w:pPr>
            <w:r w:rsidRPr="00E333A0">
              <w:rPr>
                <w:rFonts w:ascii="Century" w:hAnsi="Century"/>
                <w:color w:val="auto"/>
              </w:rPr>
              <w:t>2.3</w:t>
            </w:r>
          </w:p>
        </w:tc>
        <w:tc>
          <w:tcPr>
            <w:tcW w:w="8121" w:type="dxa"/>
            <w:tcBorders>
              <w:top w:val="single" w:sz="4" w:space="0" w:color="auto"/>
              <w:left w:val="nil"/>
              <w:bottom w:val="single" w:sz="4" w:space="0" w:color="auto"/>
              <w:right w:val="single" w:sz="4" w:space="0" w:color="auto"/>
            </w:tcBorders>
            <w:shd w:val="clear" w:color="000000" w:fill="C2D69B"/>
            <w:vAlign w:val="center"/>
            <w:hideMark/>
          </w:tcPr>
          <w:p w14:paraId="4A750CD4" w14:textId="77777777" w:rsidR="00694F28" w:rsidRPr="00E333A0" w:rsidRDefault="00694F28" w:rsidP="00042DFC">
            <w:pPr>
              <w:rPr>
                <w:rFonts w:ascii="Century" w:hAnsi="Century"/>
                <w:b/>
                <w:bCs/>
                <w:color w:val="auto"/>
              </w:rPr>
            </w:pPr>
            <w:r w:rsidRPr="00E333A0">
              <w:rPr>
                <w:rFonts w:ascii="Century" w:hAnsi="Century"/>
                <w:b/>
                <w:bCs/>
                <w:color w:val="auto"/>
              </w:rPr>
              <w:t>Objectif spécifique 2.3 : Réduire les risque/la vulnérabilité aux vents violents</w:t>
            </w:r>
          </w:p>
        </w:tc>
        <w:tc>
          <w:tcPr>
            <w:tcW w:w="1600" w:type="dxa"/>
            <w:tcBorders>
              <w:top w:val="nil"/>
              <w:left w:val="nil"/>
              <w:bottom w:val="nil"/>
              <w:right w:val="single" w:sz="8" w:space="0" w:color="000000"/>
            </w:tcBorders>
            <w:shd w:val="clear" w:color="000000" w:fill="C6E0B4"/>
            <w:vAlign w:val="center"/>
            <w:hideMark/>
          </w:tcPr>
          <w:p w14:paraId="0779EFFE" w14:textId="77777777" w:rsidR="00694F28" w:rsidRPr="00E333A0" w:rsidRDefault="00694F28" w:rsidP="00042DFC">
            <w:pPr>
              <w:jc w:val="center"/>
              <w:rPr>
                <w:rFonts w:ascii="Century" w:hAnsi="Century"/>
                <w:b/>
                <w:bCs/>
                <w:color w:val="auto"/>
              </w:rPr>
            </w:pPr>
            <w:r w:rsidRPr="00E333A0">
              <w:rPr>
                <w:rFonts w:ascii="Century" w:hAnsi="Century"/>
                <w:b/>
                <w:bCs/>
                <w:color w:val="auto"/>
              </w:rPr>
              <w:t>10 260 000</w:t>
            </w:r>
          </w:p>
        </w:tc>
        <w:tc>
          <w:tcPr>
            <w:tcW w:w="1820" w:type="dxa"/>
            <w:tcBorders>
              <w:top w:val="nil"/>
              <w:left w:val="nil"/>
              <w:bottom w:val="nil"/>
              <w:right w:val="single" w:sz="8" w:space="0" w:color="000000"/>
            </w:tcBorders>
            <w:shd w:val="clear" w:color="000000" w:fill="C6E0B4"/>
            <w:vAlign w:val="center"/>
            <w:hideMark/>
          </w:tcPr>
          <w:p w14:paraId="6BF8A7FB" w14:textId="77777777" w:rsidR="00694F28" w:rsidRPr="00E333A0" w:rsidRDefault="00694F28" w:rsidP="00042DFC">
            <w:pPr>
              <w:jc w:val="center"/>
              <w:rPr>
                <w:rFonts w:ascii="Century" w:hAnsi="Century"/>
                <w:b/>
                <w:bCs/>
                <w:color w:val="auto"/>
              </w:rPr>
            </w:pPr>
            <w:r w:rsidRPr="00E333A0">
              <w:rPr>
                <w:rFonts w:ascii="Century" w:hAnsi="Century"/>
                <w:b/>
                <w:bCs/>
                <w:color w:val="auto"/>
              </w:rPr>
              <w:t>2 000 000</w:t>
            </w:r>
          </w:p>
        </w:tc>
        <w:tc>
          <w:tcPr>
            <w:tcW w:w="1660" w:type="dxa"/>
            <w:tcBorders>
              <w:top w:val="nil"/>
              <w:left w:val="nil"/>
              <w:bottom w:val="nil"/>
              <w:right w:val="single" w:sz="8" w:space="0" w:color="000000"/>
            </w:tcBorders>
            <w:shd w:val="clear" w:color="000000" w:fill="C6E0B4"/>
            <w:vAlign w:val="center"/>
            <w:hideMark/>
          </w:tcPr>
          <w:p w14:paraId="3D5137AD" w14:textId="77777777" w:rsidR="00694F28" w:rsidRPr="00E333A0" w:rsidRDefault="00694F28" w:rsidP="00042DFC">
            <w:pPr>
              <w:jc w:val="center"/>
              <w:rPr>
                <w:rFonts w:ascii="Century" w:hAnsi="Century"/>
                <w:b/>
                <w:bCs/>
                <w:color w:val="auto"/>
              </w:rPr>
            </w:pPr>
            <w:r w:rsidRPr="00E333A0">
              <w:rPr>
                <w:rFonts w:ascii="Century" w:hAnsi="Century"/>
                <w:b/>
                <w:bCs/>
                <w:color w:val="auto"/>
              </w:rPr>
              <w:t>17 000 000</w:t>
            </w:r>
          </w:p>
        </w:tc>
        <w:tc>
          <w:tcPr>
            <w:tcW w:w="1620" w:type="dxa"/>
            <w:tcBorders>
              <w:top w:val="nil"/>
              <w:left w:val="nil"/>
              <w:bottom w:val="nil"/>
              <w:right w:val="single" w:sz="8" w:space="0" w:color="000000"/>
            </w:tcBorders>
            <w:shd w:val="clear" w:color="000000" w:fill="C6E0B4"/>
            <w:vAlign w:val="center"/>
            <w:hideMark/>
          </w:tcPr>
          <w:p w14:paraId="6FD1CC79" w14:textId="77777777" w:rsidR="00694F28" w:rsidRPr="00E333A0" w:rsidRDefault="00694F28" w:rsidP="00042DFC">
            <w:pPr>
              <w:jc w:val="center"/>
              <w:rPr>
                <w:rFonts w:ascii="Century" w:hAnsi="Century"/>
                <w:b/>
                <w:bCs/>
                <w:color w:val="auto"/>
              </w:rPr>
            </w:pPr>
            <w:r w:rsidRPr="00E333A0">
              <w:rPr>
                <w:rFonts w:ascii="Century" w:hAnsi="Century"/>
                <w:b/>
                <w:bCs/>
                <w:color w:val="auto"/>
              </w:rPr>
              <w:t>29 260 000</w:t>
            </w:r>
          </w:p>
        </w:tc>
      </w:tr>
      <w:tr w:rsidR="0002601D" w:rsidRPr="00E333A0" w14:paraId="19268BBC" w14:textId="77777777" w:rsidTr="0002601D">
        <w:trPr>
          <w:trHeight w:val="525"/>
        </w:trPr>
        <w:tc>
          <w:tcPr>
            <w:tcW w:w="8921" w:type="dxa"/>
            <w:gridSpan w:val="2"/>
            <w:tcBorders>
              <w:top w:val="single" w:sz="8" w:space="0" w:color="000000"/>
              <w:left w:val="single" w:sz="8" w:space="0" w:color="000000"/>
              <w:bottom w:val="single" w:sz="8" w:space="0" w:color="000000"/>
              <w:right w:val="single" w:sz="8" w:space="0" w:color="000000"/>
            </w:tcBorders>
            <w:shd w:val="clear" w:color="000000" w:fill="9BC2E6"/>
            <w:vAlign w:val="center"/>
            <w:hideMark/>
          </w:tcPr>
          <w:p w14:paraId="77702077" w14:textId="77777777" w:rsidR="00694F28" w:rsidRPr="00E333A0" w:rsidRDefault="00694F28" w:rsidP="00042DFC">
            <w:pPr>
              <w:jc w:val="center"/>
              <w:rPr>
                <w:rFonts w:ascii="Century" w:hAnsi="Century"/>
                <w:b/>
                <w:bCs/>
                <w:color w:val="auto"/>
              </w:rPr>
            </w:pPr>
            <w:r w:rsidRPr="00E333A0">
              <w:rPr>
                <w:rFonts w:ascii="Century" w:hAnsi="Century"/>
                <w:b/>
                <w:bCs/>
                <w:color w:val="auto"/>
              </w:rPr>
              <w:t>TOTAL</w:t>
            </w:r>
          </w:p>
        </w:tc>
        <w:tc>
          <w:tcPr>
            <w:tcW w:w="1600" w:type="dxa"/>
            <w:tcBorders>
              <w:top w:val="nil"/>
              <w:left w:val="nil"/>
              <w:bottom w:val="single" w:sz="8" w:space="0" w:color="000000"/>
              <w:right w:val="single" w:sz="8" w:space="0" w:color="000000"/>
            </w:tcBorders>
            <w:shd w:val="clear" w:color="000000" w:fill="9BC2E6"/>
            <w:vAlign w:val="center"/>
            <w:hideMark/>
          </w:tcPr>
          <w:p w14:paraId="239A60FB" w14:textId="77777777" w:rsidR="00694F28" w:rsidRPr="00E333A0" w:rsidRDefault="00694F28" w:rsidP="00042DFC">
            <w:pPr>
              <w:jc w:val="center"/>
              <w:rPr>
                <w:rFonts w:ascii="Century" w:hAnsi="Century"/>
                <w:b/>
                <w:bCs/>
                <w:color w:val="auto"/>
              </w:rPr>
            </w:pPr>
            <w:r w:rsidRPr="00E333A0">
              <w:rPr>
                <w:rFonts w:ascii="Century" w:hAnsi="Century"/>
                <w:b/>
                <w:bCs/>
                <w:color w:val="auto"/>
              </w:rPr>
              <w:t>55 530 000</w:t>
            </w:r>
          </w:p>
        </w:tc>
        <w:tc>
          <w:tcPr>
            <w:tcW w:w="1820" w:type="dxa"/>
            <w:tcBorders>
              <w:top w:val="nil"/>
              <w:left w:val="nil"/>
              <w:bottom w:val="single" w:sz="8" w:space="0" w:color="000000"/>
              <w:right w:val="single" w:sz="8" w:space="0" w:color="000000"/>
            </w:tcBorders>
            <w:shd w:val="clear" w:color="000000" w:fill="9BC2E6"/>
            <w:vAlign w:val="center"/>
            <w:hideMark/>
          </w:tcPr>
          <w:p w14:paraId="74873873" w14:textId="77777777" w:rsidR="00694F28" w:rsidRPr="00E333A0" w:rsidRDefault="00694F28" w:rsidP="00042DFC">
            <w:pPr>
              <w:jc w:val="center"/>
              <w:rPr>
                <w:rFonts w:ascii="Century" w:hAnsi="Century"/>
                <w:b/>
                <w:bCs/>
                <w:color w:val="auto"/>
              </w:rPr>
            </w:pPr>
            <w:r w:rsidRPr="00E333A0">
              <w:rPr>
                <w:rFonts w:ascii="Century" w:hAnsi="Century"/>
                <w:b/>
                <w:bCs/>
                <w:color w:val="auto"/>
              </w:rPr>
              <w:t>12 100 000</w:t>
            </w:r>
          </w:p>
        </w:tc>
        <w:tc>
          <w:tcPr>
            <w:tcW w:w="1660" w:type="dxa"/>
            <w:tcBorders>
              <w:top w:val="nil"/>
              <w:left w:val="nil"/>
              <w:bottom w:val="single" w:sz="8" w:space="0" w:color="000000"/>
              <w:right w:val="single" w:sz="8" w:space="0" w:color="000000"/>
            </w:tcBorders>
            <w:shd w:val="clear" w:color="000000" w:fill="9BC2E6"/>
            <w:vAlign w:val="center"/>
            <w:hideMark/>
          </w:tcPr>
          <w:p w14:paraId="028D879F" w14:textId="77777777" w:rsidR="00694F28" w:rsidRPr="00E333A0" w:rsidRDefault="00694F28" w:rsidP="00042DFC">
            <w:pPr>
              <w:jc w:val="center"/>
              <w:rPr>
                <w:rFonts w:ascii="Century" w:hAnsi="Century"/>
                <w:b/>
                <w:bCs/>
                <w:color w:val="auto"/>
              </w:rPr>
            </w:pPr>
            <w:r w:rsidRPr="00E333A0">
              <w:rPr>
                <w:rFonts w:ascii="Century" w:hAnsi="Century"/>
                <w:b/>
                <w:bCs/>
                <w:color w:val="auto"/>
              </w:rPr>
              <w:t>106 400 000</w:t>
            </w:r>
          </w:p>
        </w:tc>
        <w:tc>
          <w:tcPr>
            <w:tcW w:w="1620" w:type="dxa"/>
            <w:tcBorders>
              <w:top w:val="nil"/>
              <w:left w:val="nil"/>
              <w:bottom w:val="single" w:sz="8" w:space="0" w:color="000000"/>
              <w:right w:val="single" w:sz="8" w:space="0" w:color="000000"/>
            </w:tcBorders>
            <w:shd w:val="clear" w:color="000000" w:fill="9BC2E6"/>
            <w:vAlign w:val="center"/>
            <w:hideMark/>
          </w:tcPr>
          <w:p w14:paraId="0A988B59" w14:textId="77777777" w:rsidR="00694F28" w:rsidRPr="00E333A0" w:rsidRDefault="00694F28" w:rsidP="00042DFC">
            <w:pPr>
              <w:jc w:val="center"/>
              <w:rPr>
                <w:rFonts w:ascii="Century" w:hAnsi="Century"/>
                <w:b/>
                <w:bCs/>
                <w:color w:val="auto"/>
              </w:rPr>
            </w:pPr>
            <w:r w:rsidRPr="00E333A0">
              <w:rPr>
                <w:rFonts w:ascii="Century" w:hAnsi="Century"/>
                <w:b/>
                <w:bCs/>
                <w:color w:val="auto"/>
              </w:rPr>
              <w:t>174 030 000</w:t>
            </w:r>
          </w:p>
        </w:tc>
      </w:tr>
    </w:tbl>
    <w:p w14:paraId="57AB9093" w14:textId="2827338D" w:rsidR="000E4674" w:rsidRPr="00780224" w:rsidRDefault="000E4674" w:rsidP="00694F28">
      <w:pPr>
        <w:pStyle w:val="Lgende"/>
        <w:keepNext/>
        <w:spacing w:after="0"/>
        <w:rPr>
          <w:rFonts w:ascii="Century" w:hAnsi="Century"/>
          <w:i w:val="0"/>
          <w:iCs w:val="0"/>
          <w:color w:val="auto"/>
          <w:sz w:val="20"/>
          <w:szCs w:val="20"/>
        </w:rPr>
        <w:sectPr w:rsidR="000E4674" w:rsidRPr="00780224" w:rsidSect="000E4674">
          <w:pgSz w:w="16838" w:h="11906" w:orient="landscape"/>
          <w:pgMar w:top="680" w:right="244" w:bottom="1418" w:left="992" w:header="709" w:footer="709" w:gutter="0"/>
          <w:cols w:space="708"/>
          <w:docGrid w:linePitch="360"/>
        </w:sectPr>
      </w:pPr>
    </w:p>
    <w:p w14:paraId="47896655" w14:textId="36CA4631" w:rsidR="00306472" w:rsidRPr="00780224" w:rsidRDefault="00306472" w:rsidP="00E333A0">
      <w:pPr>
        <w:pStyle w:val="Paragraphedeliste"/>
        <w:widowControl w:val="0"/>
        <w:numPr>
          <w:ilvl w:val="1"/>
          <w:numId w:val="20"/>
        </w:numPr>
        <w:spacing w:before="240" w:after="0" w:line="276" w:lineRule="auto"/>
        <w:jc w:val="both"/>
        <w:rPr>
          <w:rFonts w:ascii="Century" w:hAnsi="Century"/>
          <w:b/>
          <w:color w:val="auto"/>
          <w:kern w:val="0"/>
          <w:sz w:val="24"/>
          <w:szCs w:val="24"/>
          <w:lang w:eastAsia="ja-JP"/>
          <w14:ligatures w14:val="none"/>
          <w14:cntxtAlts w14:val="0"/>
        </w:rPr>
      </w:pPr>
      <w:r w:rsidRPr="00780224">
        <w:rPr>
          <w:rFonts w:ascii="Century" w:hAnsi="Century"/>
          <w:b/>
          <w:color w:val="auto"/>
          <w:kern w:val="0"/>
          <w:sz w:val="24"/>
          <w:szCs w:val="24"/>
          <w:lang w:eastAsia="ja-JP"/>
          <w14:ligatures w14:val="none"/>
          <w14:cntxtAlts w14:val="0"/>
        </w:rPr>
        <w:lastRenderedPageBreak/>
        <w:t>Plan de réponse globale</w:t>
      </w:r>
    </w:p>
    <w:tbl>
      <w:tblPr>
        <w:tblW w:w="15512" w:type="dxa"/>
        <w:tblInd w:w="-436" w:type="dxa"/>
        <w:tblCellMar>
          <w:left w:w="70" w:type="dxa"/>
          <w:right w:w="70" w:type="dxa"/>
        </w:tblCellMar>
        <w:tblLook w:val="04A0" w:firstRow="1" w:lastRow="0" w:firstColumn="1" w:lastColumn="0" w:noHBand="0" w:noVBand="1"/>
      </w:tblPr>
      <w:tblGrid>
        <w:gridCol w:w="743"/>
        <w:gridCol w:w="2122"/>
        <w:gridCol w:w="4111"/>
        <w:gridCol w:w="2200"/>
        <w:gridCol w:w="1817"/>
        <w:gridCol w:w="1751"/>
        <w:gridCol w:w="1434"/>
        <w:gridCol w:w="1334"/>
      </w:tblGrid>
      <w:tr w:rsidR="00C732FB" w:rsidRPr="00780224" w14:paraId="44213C63" w14:textId="77777777" w:rsidTr="00C732FB">
        <w:trPr>
          <w:trHeight w:val="263"/>
        </w:trPr>
        <w:tc>
          <w:tcPr>
            <w:tcW w:w="7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0EC44" w14:textId="77777777" w:rsidR="00C732FB" w:rsidRPr="00780224" w:rsidRDefault="00C732FB" w:rsidP="00042DFC">
            <w:pPr>
              <w:rPr>
                <w:rFonts w:ascii="Century" w:hAnsi="Century"/>
                <w:color w:val="auto"/>
              </w:rPr>
            </w:pPr>
            <w:r w:rsidRPr="00780224">
              <w:rPr>
                <w:rFonts w:ascii="Century" w:hAnsi="Century"/>
                <w:color w:val="auto"/>
              </w:rPr>
              <w:t>N°</w:t>
            </w:r>
          </w:p>
        </w:tc>
        <w:tc>
          <w:tcPr>
            <w:tcW w:w="8433" w:type="dxa"/>
            <w:gridSpan w:val="3"/>
            <w:vMerge w:val="restart"/>
            <w:tcBorders>
              <w:top w:val="single" w:sz="8" w:space="0" w:color="000000"/>
              <w:left w:val="single" w:sz="8" w:space="0" w:color="000000"/>
              <w:right w:val="single" w:sz="8" w:space="0" w:color="000000"/>
            </w:tcBorders>
            <w:shd w:val="clear" w:color="auto" w:fill="auto"/>
            <w:vAlign w:val="center"/>
            <w:hideMark/>
          </w:tcPr>
          <w:p w14:paraId="04E70619" w14:textId="3D906C13" w:rsidR="00C732FB" w:rsidRPr="00780224" w:rsidRDefault="00C732FB" w:rsidP="00C732FB">
            <w:pPr>
              <w:jc w:val="center"/>
              <w:rPr>
                <w:rFonts w:ascii="Century" w:hAnsi="Century"/>
                <w:b/>
                <w:bCs/>
                <w:color w:val="auto"/>
              </w:rPr>
            </w:pPr>
            <w:r w:rsidRPr="00780224">
              <w:rPr>
                <w:rFonts w:ascii="Century" w:hAnsi="Century"/>
                <w:b/>
                <w:bCs/>
                <w:color w:val="auto"/>
              </w:rPr>
              <w:t>Orientation</w:t>
            </w:r>
            <w:r>
              <w:rPr>
                <w:rFonts w:ascii="Century" w:hAnsi="Century"/>
                <w:b/>
                <w:bCs/>
                <w:color w:val="auto"/>
              </w:rPr>
              <w:t>s</w:t>
            </w:r>
            <w:r w:rsidRPr="00780224">
              <w:rPr>
                <w:rFonts w:ascii="Century" w:hAnsi="Century"/>
                <w:b/>
                <w:bCs/>
                <w:color w:val="auto"/>
              </w:rPr>
              <w:t xml:space="preserve"> stratégique</w:t>
            </w:r>
            <w:r>
              <w:rPr>
                <w:rFonts w:ascii="Century" w:hAnsi="Century"/>
                <w:b/>
                <w:bCs/>
                <w:color w:val="auto"/>
              </w:rPr>
              <w:t>s /</w:t>
            </w:r>
            <w:r w:rsidRPr="00780224">
              <w:rPr>
                <w:rFonts w:ascii="Century" w:hAnsi="Century"/>
                <w:b/>
                <w:bCs/>
                <w:color w:val="auto"/>
              </w:rPr>
              <w:t xml:space="preserve"> Objectif</w:t>
            </w:r>
            <w:r>
              <w:rPr>
                <w:rFonts w:ascii="Century" w:hAnsi="Century"/>
                <w:b/>
                <w:bCs/>
                <w:color w:val="auto"/>
              </w:rPr>
              <w:t>s</w:t>
            </w:r>
            <w:r w:rsidRPr="00780224">
              <w:rPr>
                <w:rFonts w:ascii="Century" w:hAnsi="Century"/>
                <w:b/>
                <w:bCs/>
                <w:color w:val="auto"/>
              </w:rPr>
              <w:t xml:space="preserve"> spécifique</w:t>
            </w:r>
            <w:r>
              <w:rPr>
                <w:rFonts w:ascii="Century" w:hAnsi="Century"/>
                <w:b/>
                <w:bCs/>
                <w:color w:val="auto"/>
              </w:rPr>
              <w:t>s</w:t>
            </w:r>
          </w:p>
        </w:tc>
        <w:tc>
          <w:tcPr>
            <w:tcW w:w="6336" w:type="dxa"/>
            <w:gridSpan w:val="4"/>
            <w:tcBorders>
              <w:top w:val="single" w:sz="8" w:space="0" w:color="000000"/>
              <w:left w:val="nil"/>
              <w:bottom w:val="single" w:sz="8" w:space="0" w:color="000000"/>
              <w:right w:val="single" w:sz="8" w:space="0" w:color="000000"/>
            </w:tcBorders>
            <w:shd w:val="clear" w:color="auto" w:fill="auto"/>
            <w:vAlign w:val="center"/>
            <w:hideMark/>
          </w:tcPr>
          <w:p w14:paraId="2DE1A26F" w14:textId="77777777" w:rsidR="00C732FB" w:rsidRPr="00780224" w:rsidRDefault="00C732FB" w:rsidP="00042DFC">
            <w:pPr>
              <w:ind w:firstLineChars="800" w:firstLine="1446"/>
              <w:rPr>
                <w:rFonts w:ascii="Century" w:hAnsi="Century"/>
                <w:b/>
                <w:bCs/>
                <w:color w:val="auto"/>
              </w:rPr>
            </w:pPr>
            <w:r w:rsidRPr="00780224">
              <w:rPr>
                <w:rFonts w:ascii="Century" w:hAnsi="Century"/>
                <w:b/>
                <w:bCs/>
                <w:color w:val="auto"/>
              </w:rPr>
              <w:t>Ressources financières FCFA</w:t>
            </w:r>
          </w:p>
        </w:tc>
      </w:tr>
      <w:tr w:rsidR="00C732FB" w:rsidRPr="00780224" w14:paraId="17C78049" w14:textId="77777777" w:rsidTr="00C732FB">
        <w:trPr>
          <w:trHeight w:val="315"/>
        </w:trPr>
        <w:tc>
          <w:tcPr>
            <w:tcW w:w="743" w:type="dxa"/>
            <w:vMerge/>
            <w:tcBorders>
              <w:top w:val="single" w:sz="8" w:space="0" w:color="000000"/>
              <w:left w:val="single" w:sz="8" w:space="0" w:color="000000"/>
              <w:bottom w:val="single" w:sz="8" w:space="0" w:color="000000"/>
              <w:right w:val="single" w:sz="8" w:space="0" w:color="000000"/>
            </w:tcBorders>
            <w:vAlign w:val="center"/>
            <w:hideMark/>
          </w:tcPr>
          <w:p w14:paraId="4A16876B" w14:textId="77777777" w:rsidR="00C732FB" w:rsidRPr="00780224" w:rsidRDefault="00C732FB" w:rsidP="00042DFC">
            <w:pPr>
              <w:rPr>
                <w:rFonts w:ascii="Century" w:hAnsi="Century"/>
                <w:color w:val="auto"/>
              </w:rPr>
            </w:pPr>
          </w:p>
        </w:tc>
        <w:tc>
          <w:tcPr>
            <w:tcW w:w="8433" w:type="dxa"/>
            <w:gridSpan w:val="3"/>
            <w:vMerge/>
            <w:tcBorders>
              <w:left w:val="single" w:sz="8" w:space="0" w:color="000000"/>
              <w:right w:val="single" w:sz="8" w:space="0" w:color="000000"/>
            </w:tcBorders>
            <w:vAlign w:val="center"/>
            <w:hideMark/>
          </w:tcPr>
          <w:p w14:paraId="2C32D74E" w14:textId="573B3A2D" w:rsidR="00C732FB" w:rsidRPr="00780224" w:rsidRDefault="00C732FB" w:rsidP="00042DFC">
            <w:pPr>
              <w:rPr>
                <w:rFonts w:ascii="Century" w:hAnsi="Century"/>
                <w:b/>
                <w:bCs/>
                <w:color w:val="auto"/>
              </w:rPr>
            </w:pPr>
          </w:p>
        </w:tc>
        <w:tc>
          <w:tcPr>
            <w:tcW w:w="1817" w:type="dxa"/>
            <w:vMerge w:val="restart"/>
            <w:tcBorders>
              <w:top w:val="nil"/>
              <w:left w:val="single" w:sz="8" w:space="0" w:color="000000"/>
              <w:bottom w:val="nil"/>
              <w:right w:val="single" w:sz="8" w:space="0" w:color="000000"/>
            </w:tcBorders>
            <w:shd w:val="clear" w:color="auto" w:fill="auto"/>
            <w:vAlign w:val="center"/>
            <w:hideMark/>
          </w:tcPr>
          <w:p w14:paraId="357A9A63" w14:textId="77777777" w:rsidR="00C732FB" w:rsidRPr="00780224" w:rsidRDefault="00C732FB" w:rsidP="00C732FB">
            <w:pPr>
              <w:rPr>
                <w:rFonts w:ascii="Century" w:hAnsi="Century"/>
                <w:b/>
                <w:bCs/>
                <w:color w:val="auto"/>
              </w:rPr>
            </w:pPr>
            <w:r w:rsidRPr="00780224">
              <w:rPr>
                <w:rFonts w:ascii="Century" w:hAnsi="Century"/>
                <w:b/>
                <w:bCs/>
                <w:color w:val="auto"/>
              </w:rPr>
              <w:t>Disponible (Mairie)</w:t>
            </w:r>
          </w:p>
        </w:tc>
        <w:tc>
          <w:tcPr>
            <w:tcW w:w="3185" w:type="dxa"/>
            <w:gridSpan w:val="2"/>
            <w:tcBorders>
              <w:top w:val="single" w:sz="8" w:space="0" w:color="000000"/>
              <w:left w:val="nil"/>
              <w:bottom w:val="single" w:sz="8" w:space="0" w:color="000000"/>
              <w:right w:val="single" w:sz="8" w:space="0" w:color="000000"/>
            </w:tcBorders>
            <w:shd w:val="clear" w:color="auto" w:fill="auto"/>
            <w:vAlign w:val="center"/>
            <w:hideMark/>
          </w:tcPr>
          <w:p w14:paraId="3B8193A5" w14:textId="77777777" w:rsidR="00C732FB" w:rsidRPr="00780224" w:rsidRDefault="00C732FB" w:rsidP="00042DFC">
            <w:pPr>
              <w:ind w:firstLineChars="400" w:firstLine="723"/>
              <w:rPr>
                <w:rFonts w:ascii="Century" w:hAnsi="Century"/>
                <w:b/>
                <w:bCs/>
                <w:color w:val="auto"/>
              </w:rPr>
            </w:pPr>
            <w:r w:rsidRPr="00780224">
              <w:rPr>
                <w:rFonts w:ascii="Century" w:hAnsi="Century"/>
                <w:b/>
                <w:bCs/>
                <w:color w:val="auto"/>
              </w:rPr>
              <w:t>A mobiliser</w:t>
            </w:r>
          </w:p>
        </w:tc>
        <w:tc>
          <w:tcPr>
            <w:tcW w:w="1334" w:type="dxa"/>
            <w:vMerge w:val="restart"/>
            <w:tcBorders>
              <w:top w:val="nil"/>
              <w:left w:val="single" w:sz="8" w:space="0" w:color="000000"/>
              <w:bottom w:val="single" w:sz="8" w:space="0" w:color="000000"/>
              <w:right w:val="single" w:sz="8" w:space="0" w:color="000000"/>
            </w:tcBorders>
            <w:shd w:val="clear" w:color="000000" w:fill="8EAADB"/>
            <w:vAlign w:val="center"/>
            <w:hideMark/>
          </w:tcPr>
          <w:p w14:paraId="7509E5F3" w14:textId="77777777" w:rsidR="00C732FB" w:rsidRPr="00780224" w:rsidRDefault="00C732FB" w:rsidP="00042DFC">
            <w:pPr>
              <w:ind w:firstLineChars="200" w:firstLine="361"/>
              <w:rPr>
                <w:rFonts w:ascii="Century" w:hAnsi="Century"/>
                <w:b/>
                <w:bCs/>
                <w:color w:val="auto"/>
              </w:rPr>
            </w:pPr>
            <w:r w:rsidRPr="00780224">
              <w:rPr>
                <w:rFonts w:ascii="Century" w:hAnsi="Century"/>
                <w:b/>
                <w:bCs/>
                <w:color w:val="auto"/>
              </w:rPr>
              <w:t>Total</w:t>
            </w:r>
          </w:p>
        </w:tc>
      </w:tr>
      <w:tr w:rsidR="00C732FB" w:rsidRPr="00780224" w14:paraId="0508B777" w14:textId="77777777" w:rsidTr="00C732FB">
        <w:trPr>
          <w:trHeight w:val="49"/>
        </w:trPr>
        <w:tc>
          <w:tcPr>
            <w:tcW w:w="743" w:type="dxa"/>
            <w:vMerge/>
            <w:tcBorders>
              <w:top w:val="single" w:sz="8" w:space="0" w:color="000000"/>
              <w:left w:val="single" w:sz="8" w:space="0" w:color="000000"/>
              <w:bottom w:val="single" w:sz="8" w:space="0" w:color="000000"/>
              <w:right w:val="single" w:sz="8" w:space="0" w:color="000000"/>
            </w:tcBorders>
            <w:vAlign w:val="center"/>
            <w:hideMark/>
          </w:tcPr>
          <w:p w14:paraId="5B911E4D" w14:textId="77777777" w:rsidR="00C732FB" w:rsidRPr="00780224" w:rsidRDefault="00C732FB" w:rsidP="00042DFC">
            <w:pPr>
              <w:rPr>
                <w:rFonts w:ascii="Century" w:hAnsi="Century"/>
                <w:color w:val="auto"/>
              </w:rPr>
            </w:pPr>
          </w:p>
        </w:tc>
        <w:tc>
          <w:tcPr>
            <w:tcW w:w="8433" w:type="dxa"/>
            <w:gridSpan w:val="3"/>
            <w:vMerge/>
            <w:tcBorders>
              <w:left w:val="single" w:sz="8" w:space="0" w:color="000000"/>
              <w:bottom w:val="single" w:sz="8" w:space="0" w:color="000000"/>
              <w:right w:val="single" w:sz="8" w:space="0" w:color="000000"/>
            </w:tcBorders>
            <w:vAlign w:val="center"/>
            <w:hideMark/>
          </w:tcPr>
          <w:p w14:paraId="6790B068" w14:textId="77777777" w:rsidR="00C732FB" w:rsidRPr="00780224" w:rsidRDefault="00C732FB" w:rsidP="00042DFC">
            <w:pPr>
              <w:rPr>
                <w:rFonts w:ascii="Century" w:hAnsi="Century"/>
                <w:b/>
                <w:bCs/>
                <w:color w:val="auto"/>
              </w:rPr>
            </w:pPr>
          </w:p>
        </w:tc>
        <w:tc>
          <w:tcPr>
            <w:tcW w:w="1817" w:type="dxa"/>
            <w:vMerge/>
            <w:tcBorders>
              <w:top w:val="nil"/>
              <w:left w:val="single" w:sz="8" w:space="0" w:color="000000"/>
              <w:bottom w:val="nil"/>
              <w:right w:val="single" w:sz="8" w:space="0" w:color="000000"/>
            </w:tcBorders>
            <w:vAlign w:val="center"/>
            <w:hideMark/>
          </w:tcPr>
          <w:p w14:paraId="34CC7C3E" w14:textId="77777777" w:rsidR="00C732FB" w:rsidRPr="00780224" w:rsidRDefault="00C732FB" w:rsidP="00042DFC">
            <w:pPr>
              <w:rPr>
                <w:rFonts w:ascii="Century" w:hAnsi="Century"/>
                <w:b/>
                <w:bCs/>
                <w:color w:val="auto"/>
              </w:rPr>
            </w:pPr>
          </w:p>
        </w:tc>
        <w:tc>
          <w:tcPr>
            <w:tcW w:w="1751" w:type="dxa"/>
            <w:tcBorders>
              <w:top w:val="nil"/>
              <w:left w:val="nil"/>
              <w:bottom w:val="single" w:sz="8" w:space="0" w:color="000000"/>
              <w:right w:val="single" w:sz="8" w:space="0" w:color="000000"/>
            </w:tcBorders>
            <w:shd w:val="clear" w:color="000000" w:fill="8EAADB"/>
            <w:vAlign w:val="center"/>
            <w:hideMark/>
          </w:tcPr>
          <w:p w14:paraId="23C73708" w14:textId="77777777" w:rsidR="00C732FB" w:rsidRPr="00780224" w:rsidRDefault="00C732FB" w:rsidP="00042DFC">
            <w:pPr>
              <w:jc w:val="center"/>
              <w:rPr>
                <w:rFonts w:ascii="Century" w:hAnsi="Century"/>
                <w:b/>
                <w:bCs/>
                <w:color w:val="auto"/>
              </w:rPr>
            </w:pPr>
            <w:r w:rsidRPr="00780224">
              <w:rPr>
                <w:rFonts w:ascii="Century" w:hAnsi="Century"/>
                <w:b/>
                <w:bCs/>
                <w:color w:val="auto"/>
              </w:rPr>
              <w:t>Etat</w:t>
            </w:r>
          </w:p>
        </w:tc>
        <w:tc>
          <w:tcPr>
            <w:tcW w:w="1434" w:type="dxa"/>
            <w:tcBorders>
              <w:top w:val="nil"/>
              <w:left w:val="nil"/>
              <w:bottom w:val="single" w:sz="8" w:space="0" w:color="000000"/>
              <w:right w:val="single" w:sz="8" w:space="0" w:color="000000"/>
            </w:tcBorders>
            <w:shd w:val="clear" w:color="000000" w:fill="8EAADB"/>
            <w:vAlign w:val="center"/>
            <w:hideMark/>
          </w:tcPr>
          <w:p w14:paraId="2C9705F3" w14:textId="77777777" w:rsidR="00C732FB" w:rsidRPr="00780224" w:rsidRDefault="00C732FB" w:rsidP="00042DFC">
            <w:pPr>
              <w:jc w:val="center"/>
              <w:rPr>
                <w:rFonts w:ascii="Century" w:hAnsi="Century"/>
                <w:b/>
                <w:bCs/>
                <w:color w:val="auto"/>
              </w:rPr>
            </w:pPr>
            <w:r w:rsidRPr="00780224">
              <w:rPr>
                <w:rFonts w:ascii="Century" w:hAnsi="Century"/>
                <w:b/>
                <w:bCs/>
                <w:color w:val="auto"/>
              </w:rPr>
              <w:t>Partenaires</w:t>
            </w:r>
          </w:p>
        </w:tc>
        <w:tc>
          <w:tcPr>
            <w:tcW w:w="1334" w:type="dxa"/>
            <w:vMerge/>
            <w:tcBorders>
              <w:top w:val="nil"/>
              <w:left w:val="single" w:sz="8" w:space="0" w:color="000000"/>
              <w:bottom w:val="single" w:sz="8" w:space="0" w:color="000000"/>
              <w:right w:val="single" w:sz="8" w:space="0" w:color="000000"/>
            </w:tcBorders>
            <w:vAlign w:val="center"/>
            <w:hideMark/>
          </w:tcPr>
          <w:p w14:paraId="38CBFF2A" w14:textId="77777777" w:rsidR="00C732FB" w:rsidRPr="00780224" w:rsidRDefault="00C732FB" w:rsidP="00042DFC">
            <w:pPr>
              <w:rPr>
                <w:rFonts w:ascii="Century" w:hAnsi="Century"/>
                <w:b/>
                <w:bCs/>
                <w:color w:val="auto"/>
              </w:rPr>
            </w:pPr>
          </w:p>
        </w:tc>
      </w:tr>
      <w:tr w:rsidR="003869C4" w:rsidRPr="00780224" w14:paraId="75EEB9AC" w14:textId="77777777" w:rsidTr="00C732FB">
        <w:trPr>
          <w:trHeight w:val="750"/>
        </w:trPr>
        <w:tc>
          <w:tcPr>
            <w:tcW w:w="743" w:type="dxa"/>
            <w:tcBorders>
              <w:top w:val="nil"/>
              <w:left w:val="single" w:sz="8" w:space="0" w:color="000000"/>
              <w:bottom w:val="single" w:sz="8" w:space="0" w:color="000000"/>
              <w:right w:val="single" w:sz="8" w:space="0" w:color="000000"/>
            </w:tcBorders>
            <w:shd w:val="clear" w:color="auto" w:fill="auto"/>
            <w:vAlign w:val="center"/>
            <w:hideMark/>
          </w:tcPr>
          <w:p w14:paraId="3A731577" w14:textId="77777777" w:rsidR="0002601D" w:rsidRPr="00780224" w:rsidRDefault="0002601D" w:rsidP="00042DFC">
            <w:pPr>
              <w:jc w:val="center"/>
              <w:rPr>
                <w:rFonts w:ascii="Century" w:hAnsi="Century"/>
                <w:color w:val="auto"/>
              </w:rPr>
            </w:pPr>
            <w:r w:rsidRPr="00780224">
              <w:rPr>
                <w:rFonts w:ascii="Century" w:hAnsi="Century"/>
                <w:color w:val="auto"/>
              </w:rPr>
              <w:t>1</w:t>
            </w:r>
          </w:p>
        </w:tc>
        <w:tc>
          <w:tcPr>
            <w:tcW w:w="8433" w:type="dxa"/>
            <w:gridSpan w:val="3"/>
            <w:tcBorders>
              <w:top w:val="single" w:sz="8" w:space="0" w:color="000000"/>
              <w:left w:val="nil"/>
              <w:bottom w:val="single" w:sz="8" w:space="0" w:color="000000"/>
              <w:right w:val="nil"/>
            </w:tcBorders>
            <w:shd w:val="clear" w:color="000000" w:fill="FFC000"/>
            <w:vAlign w:val="center"/>
            <w:hideMark/>
          </w:tcPr>
          <w:p w14:paraId="6C0B49C6" w14:textId="77777777" w:rsidR="0002601D" w:rsidRPr="00780224" w:rsidRDefault="0002601D" w:rsidP="00042DFC">
            <w:pPr>
              <w:rPr>
                <w:rFonts w:ascii="Century" w:hAnsi="Century"/>
                <w:b/>
                <w:bCs/>
                <w:color w:val="auto"/>
              </w:rPr>
            </w:pPr>
            <w:r w:rsidRPr="00780224">
              <w:rPr>
                <w:rFonts w:ascii="Century" w:hAnsi="Century"/>
                <w:b/>
                <w:bCs/>
                <w:color w:val="auto"/>
              </w:rPr>
              <w:t>Orientation stratégique 1 : Assurer une bonne gestion de la crise et une coordination efficace de la réponse</w:t>
            </w:r>
          </w:p>
        </w:tc>
        <w:tc>
          <w:tcPr>
            <w:tcW w:w="18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81A1F14" w14:textId="77777777" w:rsidR="0002601D" w:rsidRPr="00780224" w:rsidRDefault="0002601D" w:rsidP="00042DFC">
            <w:pPr>
              <w:jc w:val="center"/>
              <w:rPr>
                <w:rFonts w:ascii="Century" w:hAnsi="Century"/>
                <w:b/>
                <w:bCs/>
                <w:color w:val="auto"/>
              </w:rPr>
            </w:pPr>
            <w:r w:rsidRPr="00780224">
              <w:rPr>
                <w:rFonts w:ascii="Century" w:hAnsi="Century"/>
                <w:b/>
                <w:bCs/>
                <w:color w:val="auto"/>
              </w:rPr>
              <w:t>5 280 000</w:t>
            </w:r>
          </w:p>
        </w:tc>
        <w:tc>
          <w:tcPr>
            <w:tcW w:w="1751" w:type="dxa"/>
            <w:tcBorders>
              <w:top w:val="nil"/>
              <w:left w:val="nil"/>
              <w:bottom w:val="nil"/>
              <w:right w:val="single" w:sz="8" w:space="0" w:color="000000"/>
            </w:tcBorders>
            <w:shd w:val="clear" w:color="000000" w:fill="FFC000"/>
            <w:vAlign w:val="center"/>
            <w:hideMark/>
          </w:tcPr>
          <w:p w14:paraId="6D26F657" w14:textId="77777777" w:rsidR="0002601D" w:rsidRPr="00780224" w:rsidRDefault="0002601D" w:rsidP="00042DFC">
            <w:pPr>
              <w:jc w:val="center"/>
              <w:rPr>
                <w:rFonts w:ascii="Century" w:hAnsi="Century"/>
                <w:b/>
                <w:bCs/>
                <w:color w:val="auto"/>
              </w:rPr>
            </w:pPr>
            <w:r w:rsidRPr="00780224">
              <w:rPr>
                <w:rFonts w:ascii="Century" w:hAnsi="Century"/>
                <w:b/>
                <w:bCs/>
                <w:color w:val="auto"/>
              </w:rPr>
              <w:t>11 000 000</w:t>
            </w:r>
          </w:p>
        </w:tc>
        <w:tc>
          <w:tcPr>
            <w:tcW w:w="1434" w:type="dxa"/>
            <w:tcBorders>
              <w:top w:val="nil"/>
              <w:left w:val="nil"/>
              <w:bottom w:val="nil"/>
              <w:right w:val="single" w:sz="8" w:space="0" w:color="000000"/>
            </w:tcBorders>
            <w:shd w:val="clear" w:color="000000" w:fill="FFC000"/>
            <w:vAlign w:val="center"/>
            <w:hideMark/>
          </w:tcPr>
          <w:p w14:paraId="0AC54AAA" w14:textId="77777777" w:rsidR="0002601D" w:rsidRPr="00780224" w:rsidRDefault="0002601D" w:rsidP="00042DFC">
            <w:pPr>
              <w:jc w:val="center"/>
              <w:rPr>
                <w:rFonts w:ascii="Century" w:hAnsi="Century"/>
                <w:b/>
                <w:bCs/>
                <w:color w:val="auto"/>
              </w:rPr>
            </w:pPr>
            <w:r w:rsidRPr="00780224">
              <w:rPr>
                <w:rFonts w:ascii="Century" w:hAnsi="Century"/>
                <w:b/>
                <w:bCs/>
                <w:color w:val="auto"/>
              </w:rPr>
              <w:t>0</w:t>
            </w:r>
          </w:p>
        </w:tc>
        <w:tc>
          <w:tcPr>
            <w:tcW w:w="1334" w:type="dxa"/>
            <w:tcBorders>
              <w:top w:val="nil"/>
              <w:left w:val="nil"/>
              <w:bottom w:val="nil"/>
              <w:right w:val="single" w:sz="8" w:space="0" w:color="000000"/>
            </w:tcBorders>
            <w:shd w:val="clear" w:color="000000" w:fill="FFC000"/>
            <w:vAlign w:val="center"/>
            <w:hideMark/>
          </w:tcPr>
          <w:p w14:paraId="4DCE1454" w14:textId="77777777" w:rsidR="0002601D" w:rsidRPr="00780224" w:rsidRDefault="0002601D" w:rsidP="00042DFC">
            <w:pPr>
              <w:jc w:val="center"/>
              <w:rPr>
                <w:rFonts w:ascii="Century" w:hAnsi="Century"/>
                <w:b/>
                <w:bCs/>
                <w:color w:val="auto"/>
              </w:rPr>
            </w:pPr>
            <w:r w:rsidRPr="00780224">
              <w:rPr>
                <w:rFonts w:ascii="Century" w:hAnsi="Century"/>
                <w:b/>
                <w:bCs/>
                <w:color w:val="auto"/>
              </w:rPr>
              <w:t>16 280 000</w:t>
            </w:r>
          </w:p>
        </w:tc>
      </w:tr>
      <w:tr w:rsidR="003869C4" w:rsidRPr="00780224" w14:paraId="78B59013" w14:textId="77777777" w:rsidTr="00C732FB">
        <w:trPr>
          <w:trHeight w:val="384"/>
        </w:trPr>
        <w:tc>
          <w:tcPr>
            <w:tcW w:w="743" w:type="dxa"/>
            <w:tcBorders>
              <w:top w:val="nil"/>
              <w:left w:val="single" w:sz="8" w:space="0" w:color="000000"/>
              <w:bottom w:val="single" w:sz="8" w:space="0" w:color="000000"/>
              <w:right w:val="single" w:sz="8" w:space="0" w:color="000000"/>
            </w:tcBorders>
            <w:shd w:val="clear" w:color="auto" w:fill="auto"/>
            <w:vAlign w:val="center"/>
            <w:hideMark/>
          </w:tcPr>
          <w:p w14:paraId="6255EF8C" w14:textId="77777777" w:rsidR="0002601D" w:rsidRPr="00780224" w:rsidRDefault="0002601D" w:rsidP="00042DFC">
            <w:pPr>
              <w:jc w:val="center"/>
              <w:rPr>
                <w:rFonts w:ascii="Century" w:hAnsi="Century"/>
                <w:color w:val="auto"/>
              </w:rPr>
            </w:pPr>
            <w:r w:rsidRPr="00780224">
              <w:rPr>
                <w:rFonts w:ascii="Century" w:hAnsi="Century"/>
                <w:color w:val="auto"/>
              </w:rPr>
              <w:t>1.1</w:t>
            </w:r>
          </w:p>
        </w:tc>
        <w:tc>
          <w:tcPr>
            <w:tcW w:w="8433" w:type="dxa"/>
            <w:gridSpan w:val="3"/>
            <w:tcBorders>
              <w:top w:val="single" w:sz="8" w:space="0" w:color="auto"/>
              <w:left w:val="nil"/>
              <w:bottom w:val="nil"/>
              <w:right w:val="nil"/>
            </w:tcBorders>
            <w:shd w:val="clear" w:color="000000" w:fill="C5DFB4"/>
            <w:vAlign w:val="center"/>
            <w:hideMark/>
          </w:tcPr>
          <w:p w14:paraId="15D3B5A3"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1.1: Assurer le fonctionnement du dispositif de gestion et de coordination de la réponse</w:t>
            </w:r>
          </w:p>
        </w:tc>
        <w:tc>
          <w:tcPr>
            <w:tcW w:w="1817" w:type="dxa"/>
            <w:tcBorders>
              <w:top w:val="nil"/>
              <w:left w:val="nil"/>
              <w:bottom w:val="single" w:sz="8" w:space="0" w:color="auto"/>
              <w:right w:val="single" w:sz="8" w:space="0" w:color="auto"/>
            </w:tcBorders>
            <w:shd w:val="clear" w:color="000000" w:fill="C5DFB4"/>
            <w:vAlign w:val="center"/>
            <w:hideMark/>
          </w:tcPr>
          <w:p w14:paraId="75EBF7A4" w14:textId="77777777" w:rsidR="0002601D" w:rsidRPr="00780224" w:rsidRDefault="0002601D" w:rsidP="00042DFC">
            <w:pPr>
              <w:jc w:val="center"/>
              <w:rPr>
                <w:rFonts w:ascii="Century" w:hAnsi="Century"/>
                <w:b/>
                <w:bCs/>
                <w:color w:val="auto"/>
              </w:rPr>
            </w:pPr>
            <w:r w:rsidRPr="00780224">
              <w:rPr>
                <w:rFonts w:ascii="Century" w:hAnsi="Century"/>
                <w:b/>
                <w:bCs/>
                <w:color w:val="auto"/>
              </w:rPr>
              <w:t>3 660 000</w:t>
            </w:r>
          </w:p>
        </w:tc>
        <w:tc>
          <w:tcPr>
            <w:tcW w:w="1751" w:type="dxa"/>
            <w:tcBorders>
              <w:top w:val="single" w:sz="8" w:space="0" w:color="auto"/>
              <w:left w:val="nil"/>
              <w:bottom w:val="single" w:sz="8" w:space="0" w:color="auto"/>
              <w:right w:val="single" w:sz="8" w:space="0" w:color="auto"/>
            </w:tcBorders>
            <w:shd w:val="clear" w:color="000000" w:fill="C5DFB4"/>
            <w:vAlign w:val="center"/>
            <w:hideMark/>
          </w:tcPr>
          <w:p w14:paraId="78884F14" w14:textId="77777777" w:rsidR="0002601D" w:rsidRPr="00780224" w:rsidRDefault="0002601D" w:rsidP="00042DFC">
            <w:pPr>
              <w:jc w:val="center"/>
              <w:rPr>
                <w:rFonts w:ascii="Century" w:hAnsi="Century"/>
                <w:b/>
                <w:bCs/>
                <w:color w:val="auto"/>
              </w:rPr>
            </w:pPr>
            <w:r w:rsidRPr="00780224">
              <w:rPr>
                <w:rFonts w:ascii="Century" w:hAnsi="Century"/>
                <w:b/>
                <w:bCs/>
                <w:color w:val="auto"/>
              </w:rPr>
              <w:t>0</w:t>
            </w:r>
          </w:p>
        </w:tc>
        <w:tc>
          <w:tcPr>
            <w:tcW w:w="1434" w:type="dxa"/>
            <w:tcBorders>
              <w:top w:val="single" w:sz="8" w:space="0" w:color="auto"/>
              <w:left w:val="nil"/>
              <w:bottom w:val="single" w:sz="8" w:space="0" w:color="auto"/>
              <w:right w:val="single" w:sz="8" w:space="0" w:color="auto"/>
            </w:tcBorders>
            <w:shd w:val="clear" w:color="000000" w:fill="C5DFB4"/>
            <w:vAlign w:val="center"/>
            <w:hideMark/>
          </w:tcPr>
          <w:p w14:paraId="204E9FE3" w14:textId="77777777" w:rsidR="0002601D" w:rsidRPr="00780224" w:rsidRDefault="0002601D" w:rsidP="00042DFC">
            <w:pPr>
              <w:jc w:val="center"/>
              <w:rPr>
                <w:rFonts w:ascii="Century" w:hAnsi="Century"/>
                <w:b/>
                <w:bCs/>
                <w:color w:val="auto"/>
              </w:rPr>
            </w:pPr>
            <w:r w:rsidRPr="00780224">
              <w:rPr>
                <w:rFonts w:ascii="Century" w:hAnsi="Century"/>
                <w:b/>
                <w:bCs/>
                <w:color w:val="auto"/>
              </w:rPr>
              <w:t>0</w:t>
            </w:r>
          </w:p>
        </w:tc>
        <w:tc>
          <w:tcPr>
            <w:tcW w:w="1334" w:type="dxa"/>
            <w:tcBorders>
              <w:top w:val="single" w:sz="8" w:space="0" w:color="auto"/>
              <w:left w:val="nil"/>
              <w:bottom w:val="single" w:sz="8" w:space="0" w:color="auto"/>
              <w:right w:val="single" w:sz="8" w:space="0" w:color="auto"/>
            </w:tcBorders>
            <w:shd w:val="clear" w:color="000000" w:fill="C5DFB4"/>
            <w:vAlign w:val="center"/>
            <w:hideMark/>
          </w:tcPr>
          <w:p w14:paraId="0358976B" w14:textId="77777777" w:rsidR="0002601D" w:rsidRPr="00780224" w:rsidRDefault="0002601D" w:rsidP="00042DFC">
            <w:pPr>
              <w:jc w:val="center"/>
              <w:rPr>
                <w:rFonts w:ascii="Century" w:hAnsi="Century"/>
                <w:b/>
                <w:bCs/>
                <w:color w:val="auto"/>
              </w:rPr>
            </w:pPr>
            <w:r w:rsidRPr="00780224">
              <w:rPr>
                <w:rFonts w:ascii="Century" w:hAnsi="Century"/>
                <w:b/>
                <w:bCs/>
                <w:color w:val="auto"/>
              </w:rPr>
              <w:t>3 660 000</w:t>
            </w:r>
          </w:p>
        </w:tc>
      </w:tr>
      <w:tr w:rsidR="003869C4" w:rsidRPr="00780224" w14:paraId="0F7FCC13" w14:textId="77777777" w:rsidTr="00C732FB">
        <w:trPr>
          <w:trHeight w:val="419"/>
        </w:trPr>
        <w:tc>
          <w:tcPr>
            <w:tcW w:w="7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652F8C" w14:textId="77777777" w:rsidR="0002601D" w:rsidRPr="00780224" w:rsidRDefault="0002601D" w:rsidP="00042DFC">
            <w:pPr>
              <w:jc w:val="center"/>
              <w:rPr>
                <w:rFonts w:ascii="Century" w:hAnsi="Century"/>
                <w:color w:val="auto"/>
              </w:rPr>
            </w:pPr>
            <w:r w:rsidRPr="00780224">
              <w:rPr>
                <w:rFonts w:ascii="Century" w:hAnsi="Century"/>
                <w:color w:val="auto"/>
              </w:rPr>
              <w:t>1.2</w:t>
            </w:r>
          </w:p>
        </w:tc>
        <w:tc>
          <w:tcPr>
            <w:tcW w:w="8433" w:type="dxa"/>
            <w:gridSpan w:val="3"/>
            <w:vMerge w:val="restart"/>
            <w:tcBorders>
              <w:top w:val="single" w:sz="8" w:space="0" w:color="000000"/>
              <w:left w:val="single" w:sz="8" w:space="0" w:color="000000"/>
              <w:bottom w:val="single" w:sz="8" w:space="0" w:color="000000"/>
              <w:right w:val="nil"/>
            </w:tcBorders>
            <w:shd w:val="clear" w:color="000000" w:fill="C5DFB4"/>
            <w:vAlign w:val="center"/>
            <w:hideMark/>
          </w:tcPr>
          <w:p w14:paraId="0CDDF770"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1.2.: Renforcer les capacités d'intervention des équipes de gestion de la crise</w:t>
            </w:r>
          </w:p>
        </w:tc>
        <w:tc>
          <w:tcPr>
            <w:tcW w:w="1817" w:type="dxa"/>
            <w:vMerge w:val="restart"/>
            <w:tcBorders>
              <w:top w:val="nil"/>
              <w:left w:val="single" w:sz="8" w:space="0" w:color="000000"/>
              <w:bottom w:val="single" w:sz="8" w:space="0" w:color="000000"/>
              <w:right w:val="single" w:sz="8" w:space="0" w:color="000000"/>
            </w:tcBorders>
            <w:shd w:val="clear" w:color="000000" w:fill="C5DFB4"/>
            <w:vAlign w:val="center"/>
            <w:hideMark/>
          </w:tcPr>
          <w:p w14:paraId="3A6A348B" w14:textId="77777777" w:rsidR="0002601D" w:rsidRPr="00780224" w:rsidRDefault="0002601D" w:rsidP="00042DFC">
            <w:pPr>
              <w:jc w:val="center"/>
              <w:rPr>
                <w:rFonts w:ascii="Century" w:hAnsi="Century"/>
                <w:b/>
                <w:bCs/>
                <w:color w:val="auto"/>
              </w:rPr>
            </w:pPr>
            <w:r w:rsidRPr="00780224">
              <w:rPr>
                <w:rFonts w:ascii="Century" w:hAnsi="Century"/>
                <w:b/>
                <w:bCs/>
                <w:color w:val="auto"/>
              </w:rPr>
              <w:t>1 620 000</w:t>
            </w:r>
          </w:p>
        </w:tc>
        <w:tc>
          <w:tcPr>
            <w:tcW w:w="1751" w:type="dxa"/>
            <w:vMerge w:val="restart"/>
            <w:tcBorders>
              <w:top w:val="nil"/>
              <w:left w:val="single" w:sz="8" w:space="0" w:color="000000"/>
              <w:bottom w:val="single" w:sz="8" w:space="0" w:color="000000"/>
              <w:right w:val="single" w:sz="8" w:space="0" w:color="000000"/>
            </w:tcBorders>
            <w:shd w:val="clear" w:color="000000" w:fill="C5DFB4"/>
            <w:vAlign w:val="center"/>
            <w:hideMark/>
          </w:tcPr>
          <w:p w14:paraId="176E7C75" w14:textId="77777777" w:rsidR="0002601D" w:rsidRPr="00780224" w:rsidRDefault="0002601D" w:rsidP="00042DFC">
            <w:pPr>
              <w:jc w:val="center"/>
              <w:rPr>
                <w:rFonts w:ascii="Century" w:hAnsi="Century"/>
                <w:b/>
                <w:bCs/>
                <w:color w:val="auto"/>
              </w:rPr>
            </w:pPr>
            <w:r w:rsidRPr="00780224">
              <w:rPr>
                <w:rFonts w:ascii="Century" w:hAnsi="Century"/>
                <w:b/>
                <w:bCs/>
                <w:color w:val="auto"/>
              </w:rPr>
              <w:t>11 000 000</w:t>
            </w:r>
          </w:p>
        </w:tc>
        <w:tc>
          <w:tcPr>
            <w:tcW w:w="1434" w:type="dxa"/>
            <w:vMerge w:val="restart"/>
            <w:tcBorders>
              <w:top w:val="nil"/>
              <w:left w:val="single" w:sz="8" w:space="0" w:color="000000"/>
              <w:bottom w:val="single" w:sz="8" w:space="0" w:color="000000"/>
              <w:right w:val="single" w:sz="8" w:space="0" w:color="000000"/>
            </w:tcBorders>
            <w:shd w:val="clear" w:color="000000" w:fill="C5DFB4"/>
            <w:vAlign w:val="center"/>
            <w:hideMark/>
          </w:tcPr>
          <w:p w14:paraId="04A964AE" w14:textId="77777777" w:rsidR="0002601D" w:rsidRPr="00780224" w:rsidRDefault="0002601D" w:rsidP="00042DFC">
            <w:pPr>
              <w:jc w:val="center"/>
              <w:rPr>
                <w:rFonts w:ascii="Century" w:hAnsi="Century"/>
                <w:b/>
                <w:bCs/>
                <w:color w:val="auto"/>
              </w:rPr>
            </w:pPr>
            <w:r w:rsidRPr="00780224">
              <w:rPr>
                <w:rFonts w:ascii="Century" w:hAnsi="Century"/>
                <w:b/>
                <w:bCs/>
                <w:color w:val="auto"/>
              </w:rPr>
              <w:t>0</w:t>
            </w:r>
          </w:p>
        </w:tc>
        <w:tc>
          <w:tcPr>
            <w:tcW w:w="1334" w:type="dxa"/>
            <w:vMerge w:val="restart"/>
            <w:tcBorders>
              <w:top w:val="nil"/>
              <w:left w:val="single" w:sz="8" w:space="0" w:color="000000"/>
              <w:bottom w:val="single" w:sz="8" w:space="0" w:color="000000"/>
              <w:right w:val="single" w:sz="8" w:space="0" w:color="000000"/>
            </w:tcBorders>
            <w:shd w:val="clear" w:color="000000" w:fill="C5DFB4"/>
            <w:vAlign w:val="center"/>
            <w:hideMark/>
          </w:tcPr>
          <w:p w14:paraId="71882852" w14:textId="77777777" w:rsidR="0002601D" w:rsidRPr="00780224" w:rsidRDefault="0002601D" w:rsidP="00042DFC">
            <w:pPr>
              <w:jc w:val="center"/>
              <w:rPr>
                <w:rFonts w:ascii="Century" w:hAnsi="Century"/>
                <w:b/>
                <w:bCs/>
                <w:color w:val="auto"/>
              </w:rPr>
            </w:pPr>
            <w:r w:rsidRPr="00780224">
              <w:rPr>
                <w:rFonts w:ascii="Century" w:hAnsi="Century"/>
                <w:b/>
                <w:bCs/>
                <w:color w:val="auto"/>
              </w:rPr>
              <w:t>12 620 000</w:t>
            </w:r>
          </w:p>
        </w:tc>
      </w:tr>
      <w:tr w:rsidR="003869C4" w:rsidRPr="00780224" w14:paraId="05F6266A" w14:textId="77777777" w:rsidTr="00C732FB">
        <w:trPr>
          <w:trHeight w:val="394"/>
        </w:trPr>
        <w:tc>
          <w:tcPr>
            <w:tcW w:w="743" w:type="dxa"/>
            <w:vMerge/>
            <w:tcBorders>
              <w:top w:val="nil"/>
              <w:left w:val="single" w:sz="8" w:space="0" w:color="000000"/>
              <w:bottom w:val="single" w:sz="8" w:space="0" w:color="000000"/>
              <w:right w:val="single" w:sz="8" w:space="0" w:color="000000"/>
            </w:tcBorders>
            <w:vAlign w:val="center"/>
            <w:hideMark/>
          </w:tcPr>
          <w:p w14:paraId="34C4B92A" w14:textId="77777777" w:rsidR="0002601D" w:rsidRPr="00780224" w:rsidRDefault="0002601D" w:rsidP="00042DFC">
            <w:pPr>
              <w:rPr>
                <w:rFonts w:ascii="Century" w:hAnsi="Century"/>
                <w:color w:val="auto"/>
              </w:rPr>
            </w:pPr>
          </w:p>
        </w:tc>
        <w:tc>
          <w:tcPr>
            <w:tcW w:w="8433" w:type="dxa"/>
            <w:gridSpan w:val="3"/>
            <w:vMerge/>
            <w:tcBorders>
              <w:top w:val="single" w:sz="8" w:space="0" w:color="000000"/>
              <w:left w:val="single" w:sz="8" w:space="0" w:color="000000"/>
              <w:bottom w:val="single" w:sz="8" w:space="0" w:color="000000"/>
              <w:right w:val="nil"/>
            </w:tcBorders>
            <w:vAlign w:val="center"/>
            <w:hideMark/>
          </w:tcPr>
          <w:p w14:paraId="7A0045F0" w14:textId="77777777" w:rsidR="0002601D" w:rsidRPr="00780224" w:rsidRDefault="0002601D" w:rsidP="00042DFC">
            <w:pPr>
              <w:rPr>
                <w:rFonts w:ascii="Century" w:hAnsi="Century"/>
                <w:b/>
                <w:bCs/>
                <w:color w:val="auto"/>
              </w:rPr>
            </w:pPr>
          </w:p>
        </w:tc>
        <w:tc>
          <w:tcPr>
            <w:tcW w:w="1817" w:type="dxa"/>
            <w:vMerge/>
            <w:tcBorders>
              <w:top w:val="nil"/>
              <w:left w:val="single" w:sz="8" w:space="0" w:color="000000"/>
              <w:bottom w:val="single" w:sz="8" w:space="0" w:color="000000"/>
              <w:right w:val="single" w:sz="8" w:space="0" w:color="000000"/>
            </w:tcBorders>
            <w:vAlign w:val="center"/>
            <w:hideMark/>
          </w:tcPr>
          <w:p w14:paraId="7788058A" w14:textId="77777777" w:rsidR="0002601D" w:rsidRPr="00780224" w:rsidRDefault="0002601D" w:rsidP="00042DFC">
            <w:pPr>
              <w:rPr>
                <w:rFonts w:ascii="Century" w:hAnsi="Century"/>
                <w:b/>
                <w:bCs/>
                <w:color w:val="auto"/>
              </w:rPr>
            </w:pPr>
          </w:p>
        </w:tc>
        <w:tc>
          <w:tcPr>
            <w:tcW w:w="1751" w:type="dxa"/>
            <w:vMerge/>
            <w:tcBorders>
              <w:top w:val="nil"/>
              <w:left w:val="single" w:sz="8" w:space="0" w:color="000000"/>
              <w:bottom w:val="single" w:sz="8" w:space="0" w:color="000000"/>
              <w:right w:val="single" w:sz="8" w:space="0" w:color="000000"/>
            </w:tcBorders>
            <w:vAlign w:val="center"/>
            <w:hideMark/>
          </w:tcPr>
          <w:p w14:paraId="38497AFD" w14:textId="77777777" w:rsidR="0002601D" w:rsidRPr="00780224" w:rsidRDefault="0002601D" w:rsidP="00042DFC">
            <w:pPr>
              <w:rPr>
                <w:rFonts w:ascii="Century" w:hAnsi="Century"/>
                <w:b/>
                <w:bCs/>
                <w:color w:val="auto"/>
              </w:rPr>
            </w:pPr>
          </w:p>
        </w:tc>
        <w:tc>
          <w:tcPr>
            <w:tcW w:w="1434" w:type="dxa"/>
            <w:vMerge/>
            <w:tcBorders>
              <w:top w:val="nil"/>
              <w:left w:val="single" w:sz="8" w:space="0" w:color="000000"/>
              <w:bottom w:val="single" w:sz="8" w:space="0" w:color="000000"/>
              <w:right w:val="single" w:sz="8" w:space="0" w:color="000000"/>
            </w:tcBorders>
            <w:vAlign w:val="center"/>
            <w:hideMark/>
          </w:tcPr>
          <w:p w14:paraId="76001F7D" w14:textId="77777777" w:rsidR="0002601D" w:rsidRPr="00780224" w:rsidRDefault="0002601D" w:rsidP="00042DFC">
            <w:pPr>
              <w:rPr>
                <w:rFonts w:ascii="Century" w:hAnsi="Century"/>
                <w:b/>
                <w:bCs/>
                <w:color w:val="auto"/>
              </w:rPr>
            </w:pPr>
          </w:p>
        </w:tc>
        <w:tc>
          <w:tcPr>
            <w:tcW w:w="1334" w:type="dxa"/>
            <w:vMerge/>
            <w:tcBorders>
              <w:top w:val="nil"/>
              <w:left w:val="single" w:sz="8" w:space="0" w:color="000000"/>
              <w:bottom w:val="single" w:sz="8" w:space="0" w:color="000000"/>
              <w:right w:val="single" w:sz="8" w:space="0" w:color="000000"/>
            </w:tcBorders>
            <w:vAlign w:val="center"/>
            <w:hideMark/>
          </w:tcPr>
          <w:p w14:paraId="7DC4E79B" w14:textId="77777777" w:rsidR="0002601D" w:rsidRPr="00780224" w:rsidRDefault="0002601D" w:rsidP="00042DFC">
            <w:pPr>
              <w:rPr>
                <w:rFonts w:ascii="Century" w:hAnsi="Century"/>
                <w:b/>
                <w:bCs/>
                <w:color w:val="auto"/>
              </w:rPr>
            </w:pPr>
          </w:p>
        </w:tc>
      </w:tr>
      <w:tr w:rsidR="003869C4" w:rsidRPr="00780224" w14:paraId="0C51D997" w14:textId="77777777" w:rsidTr="00C732FB">
        <w:trPr>
          <w:trHeight w:val="215"/>
        </w:trPr>
        <w:tc>
          <w:tcPr>
            <w:tcW w:w="743" w:type="dxa"/>
            <w:tcBorders>
              <w:top w:val="nil"/>
              <w:left w:val="single" w:sz="8" w:space="0" w:color="000000"/>
              <w:bottom w:val="single" w:sz="8" w:space="0" w:color="000000"/>
              <w:right w:val="nil"/>
            </w:tcBorders>
            <w:shd w:val="clear" w:color="000000" w:fill="FFC000"/>
            <w:vAlign w:val="center"/>
            <w:hideMark/>
          </w:tcPr>
          <w:p w14:paraId="4F2C62C9" w14:textId="77777777" w:rsidR="0002601D" w:rsidRPr="00780224" w:rsidRDefault="0002601D" w:rsidP="00042DFC">
            <w:pPr>
              <w:jc w:val="center"/>
              <w:rPr>
                <w:rFonts w:ascii="Century" w:hAnsi="Century"/>
                <w:color w:val="auto"/>
              </w:rPr>
            </w:pPr>
            <w:r w:rsidRPr="00780224">
              <w:rPr>
                <w:rFonts w:ascii="Century" w:hAnsi="Century"/>
                <w:color w:val="auto"/>
              </w:rPr>
              <w:t>2</w:t>
            </w:r>
          </w:p>
        </w:tc>
        <w:tc>
          <w:tcPr>
            <w:tcW w:w="8433" w:type="dxa"/>
            <w:gridSpan w:val="3"/>
            <w:tcBorders>
              <w:top w:val="single" w:sz="8" w:space="0" w:color="000000"/>
              <w:left w:val="single" w:sz="8" w:space="0" w:color="000000"/>
              <w:bottom w:val="single" w:sz="8" w:space="0" w:color="000000"/>
              <w:right w:val="nil"/>
            </w:tcBorders>
            <w:shd w:val="clear" w:color="000000" w:fill="FFC000"/>
            <w:vAlign w:val="center"/>
            <w:hideMark/>
          </w:tcPr>
          <w:p w14:paraId="74D68E49" w14:textId="77777777" w:rsidR="0002601D" w:rsidRPr="00780224" w:rsidRDefault="0002601D" w:rsidP="00042DFC">
            <w:pPr>
              <w:rPr>
                <w:rFonts w:ascii="Century" w:hAnsi="Century"/>
                <w:b/>
                <w:bCs/>
                <w:color w:val="auto"/>
              </w:rPr>
            </w:pPr>
            <w:r w:rsidRPr="00780224">
              <w:rPr>
                <w:rFonts w:ascii="Century" w:hAnsi="Century"/>
                <w:b/>
                <w:bCs/>
                <w:color w:val="auto"/>
              </w:rPr>
              <w:t>Orientation stratégique 2 : Apporter une réponse humanitaire efficace à la crise</w:t>
            </w:r>
          </w:p>
        </w:tc>
        <w:tc>
          <w:tcPr>
            <w:tcW w:w="1817" w:type="dxa"/>
            <w:tcBorders>
              <w:top w:val="nil"/>
              <w:left w:val="single" w:sz="8" w:space="0" w:color="auto"/>
              <w:bottom w:val="single" w:sz="8" w:space="0" w:color="auto"/>
              <w:right w:val="single" w:sz="8" w:space="0" w:color="auto"/>
            </w:tcBorders>
            <w:shd w:val="clear" w:color="000000" w:fill="FFC000"/>
            <w:vAlign w:val="center"/>
            <w:hideMark/>
          </w:tcPr>
          <w:p w14:paraId="661D7B7B" w14:textId="77777777" w:rsidR="0002601D" w:rsidRPr="00780224" w:rsidRDefault="0002601D" w:rsidP="00042DFC">
            <w:pPr>
              <w:jc w:val="center"/>
              <w:rPr>
                <w:rFonts w:ascii="Century" w:hAnsi="Century"/>
                <w:b/>
                <w:bCs/>
                <w:color w:val="auto"/>
              </w:rPr>
            </w:pPr>
            <w:r w:rsidRPr="00780224">
              <w:rPr>
                <w:rFonts w:ascii="Century" w:hAnsi="Century"/>
                <w:b/>
                <w:bCs/>
                <w:color w:val="auto"/>
              </w:rPr>
              <w:t>32 610 000</w:t>
            </w:r>
          </w:p>
        </w:tc>
        <w:tc>
          <w:tcPr>
            <w:tcW w:w="1751" w:type="dxa"/>
            <w:tcBorders>
              <w:top w:val="nil"/>
              <w:left w:val="nil"/>
              <w:bottom w:val="single" w:sz="8" w:space="0" w:color="000000"/>
              <w:right w:val="single" w:sz="8" w:space="0" w:color="000000"/>
            </w:tcBorders>
            <w:shd w:val="clear" w:color="000000" w:fill="FFC000"/>
            <w:vAlign w:val="center"/>
            <w:hideMark/>
          </w:tcPr>
          <w:p w14:paraId="14170C5B" w14:textId="77777777" w:rsidR="0002601D" w:rsidRPr="00780224" w:rsidRDefault="0002601D" w:rsidP="00042DFC">
            <w:pPr>
              <w:jc w:val="center"/>
              <w:rPr>
                <w:rFonts w:ascii="Century" w:hAnsi="Century"/>
                <w:b/>
                <w:bCs/>
                <w:color w:val="auto"/>
              </w:rPr>
            </w:pPr>
            <w:r w:rsidRPr="00780224">
              <w:rPr>
                <w:rFonts w:ascii="Century" w:hAnsi="Century"/>
                <w:b/>
                <w:bCs/>
                <w:color w:val="auto"/>
              </w:rPr>
              <w:t>80 470 000</w:t>
            </w:r>
          </w:p>
        </w:tc>
        <w:tc>
          <w:tcPr>
            <w:tcW w:w="1434" w:type="dxa"/>
            <w:tcBorders>
              <w:top w:val="nil"/>
              <w:left w:val="nil"/>
              <w:bottom w:val="single" w:sz="8" w:space="0" w:color="000000"/>
              <w:right w:val="single" w:sz="8" w:space="0" w:color="000000"/>
            </w:tcBorders>
            <w:shd w:val="clear" w:color="000000" w:fill="FFC000"/>
            <w:vAlign w:val="center"/>
            <w:hideMark/>
          </w:tcPr>
          <w:p w14:paraId="5341BD66" w14:textId="77777777" w:rsidR="0002601D" w:rsidRPr="00780224" w:rsidRDefault="0002601D" w:rsidP="00042DFC">
            <w:pPr>
              <w:jc w:val="center"/>
              <w:rPr>
                <w:rFonts w:ascii="Century" w:hAnsi="Century"/>
                <w:b/>
                <w:bCs/>
                <w:color w:val="auto"/>
              </w:rPr>
            </w:pPr>
            <w:r w:rsidRPr="00780224">
              <w:rPr>
                <w:rFonts w:ascii="Century" w:hAnsi="Century"/>
                <w:b/>
                <w:bCs/>
                <w:color w:val="auto"/>
              </w:rPr>
              <w:t>55 070 000</w:t>
            </w:r>
          </w:p>
        </w:tc>
        <w:tc>
          <w:tcPr>
            <w:tcW w:w="1334" w:type="dxa"/>
            <w:tcBorders>
              <w:top w:val="nil"/>
              <w:left w:val="nil"/>
              <w:bottom w:val="single" w:sz="8" w:space="0" w:color="000000"/>
              <w:right w:val="single" w:sz="8" w:space="0" w:color="000000"/>
            </w:tcBorders>
            <w:shd w:val="clear" w:color="000000" w:fill="FFC000"/>
            <w:vAlign w:val="center"/>
            <w:hideMark/>
          </w:tcPr>
          <w:p w14:paraId="1C0BD0B1" w14:textId="77777777" w:rsidR="0002601D" w:rsidRPr="00780224" w:rsidRDefault="0002601D" w:rsidP="00042DFC">
            <w:pPr>
              <w:jc w:val="center"/>
              <w:rPr>
                <w:rFonts w:ascii="Century" w:hAnsi="Century"/>
                <w:b/>
                <w:bCs/>
                <w:color w:val="auto"/>
              </w:rPr>
            </w:pPr>
            <w:r w:rsidRPr="00780224">
              <w:rPr>
                <w:rFonts w:ascii="Century" w:hAnsi="Century"/>
                <w:b/>
                <w:bCs/>
                <w:color w:val="auto"/>
              </w:rPr>
              <w:t>170 150 000</w:t>
            </w:r>
          </w:p>
        </w:tc>
      </w:tr>
      <w:tr w:rsidR="003869C4" w:rsidRPr="00780224" w14:paraId="3A55AA81" w14:textId="77777777" w:rsidTr="00C732FB">
        <w:trPr>
          <w:trHeight w:val="409"/>
        </w:trPr>
        <w:tc>
          <w:tcPr>
            <w:tcW w:w="743" w:type="dxa"/>
            <w:tcBorders>
              <w:top w:val="nil"/>
              <w:left w:val="single" w:sz="8" w:space="0" w:color="000000"/>
              <w:bottom w:val="single" w:sz="8" w:space="0" w:color="000000"/>
              <w:right w:val="single" w:sz="8" w:space="0" w:color="000000"/>
            </w:tcBorders>
            <w:shd w:val="clear" w:color="auto" w:fill="auto"/>
            <w:vAlign w:val="center"/>
            <w:hideMark/>
          </w:tcPr>
          <w:p w14:paraId="3B152DAD" w14:textId="77777777" w:rsidR="0002601D" w:rsidRPr="00780224" w:rsidRDefault="0002601D" w:rsidP="00042DFC">
            <w:pPr>
              <w:jc w:val="center"/>
              <w:rPr>
                <w:rFonts w:ascii="Century" w:hAnsi="Century"/>
                <w:color w:val="auto"/>
              </w:rPr>
            </w:pPr>
            <w:r w:rsidRPr="00780224">
              <w:rPr>
                <w:rFonts w:ascii="Century" w:hAnsi="Century"/>
                <w:color w:val="auto"/>
              </w:rPr>
              <w:t>2.1</w:t>
            </w:r>
          </w:p>
        </w:tc>
        <w:tc>
          <w:tcPr>
            <w:tcW w:w="8433" w:type="dxa"/>
            <w:gridSpan w:val="3"/>
            <w:tcBorders>
              <w:top w:val="single" w:sz="8" w:space="0" w:color="000000"/>
              <w:left w:val="nil"/>
              <w:bottom w:val="nil"/>
              <w:right w:val="nil"/>
            </w:tcBorders>
            <w:shd w:val="clear" w:color="000000" w:fill="C5DFB4"/>
            <w:vAlign w:val="center"/>
            <w:hideMark/>
          </w:tcPr>
          <w:p w14:paraId="36862C0D"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2.1 : Assurer une réponse coordonnée, adéquate ainsi que la protection et la sécurité des sinistrés</w:t>
            </w:r>
          </w:p>
        </w:tc>
        <w:tc>
          <w:tcPr>
            <w:tcW w:w="1817" w:type="dxa"/>
            <w:tcBorders>
              <w:top w:val="nil"/>
              <w:left w:val="nil"/>
              <w:bottom w:val="single" w:sz="8" w:space="0" w:color="auto"/>
              <w:right w:val="single" w:sz="8" w:space="0" w:color="auto"/>
            </w:tcBorders>
            <w:shd w:val="clear" w:color="000000" w:fill="C5DFB4"/>
            <w:vAlign w:val="center"/>
            <w:hideMark/>
          </w:tcPr>
          <w:p w14:paraId="5454BF45" w14:textId="77777777" w:rsidR="0002601D" w:rsidRPr="00780224" w:rsidRDefault="0002601D" w:rsidP="00042DFC">
            <w:pPr>
              <w:jc w:val="center"/>
              <w:rPr>
                <w:rFonts w:ascii="Century" w:hAnsi="Century"/>
                <w:b/>
                <w:bCs/>
                <w:color w:val="auto"/>
              </w:rPr>
            </w:pPr>
            <w:r w:rsidRPr="00780224">
              <w:rPr>
                <w:rFonts w:ascii="Century" w:hAnsi="Century"/>
                <w:b/>
                <w:bCs/>
                <w:color w:val="auto"/>
              </w:rPr>
              <w:t>22 360 000</w:t>
            </w:r>
          </w:p>
        </w:tc>
        <w:tc>
          <w:tcPr>
            <w:tcW w:w="1751" w:type="dxa"/>
            <w:tcBorders>
              <w:top w:val="nil"/>
              <w:left w:val="nil"/>
              <w:bottom w:val="single" w:sz="8" w:space="0" w:color="auto"/>
              <w:right w:val="single" w:sz="8" w:space="0" w:color="auto"/>
            </w:tcBorders>
            <w:shd w:val="clear" w:color="000000" w:fill="C5DFB4"/>
            <w:vAlign w:val="center"/>
            <w:hideMark/>
          </w:tcPr>
          <w:p w14:paraId="523A9E05" w14:textId="77777777" w:rsidR="0002601D" w:rsidRPr="00780224" w:rsidRDefault="0002601D" w:rsidP="00042DFC">
            <w:pPr>
              <w:jc w:val="center"/>
              <w:rPr>
                <w:rFonts w:ascii="Century" w:hAnsi="Century"/>
                <w:b/>
                <w:bCs/>
                <w:color w:val="auto"/>
              </w:rPr>
            </w:pPr>
            <w:r w:rsidRPr="00780224">
              <w:rPr>
                <w:rFonts w:ascii="Century" w:hAnsi="Century"/>
                <w:b/>
                <w:bCs/>
                <w:color w:val="auto"/>
              </w:rPr>
              <w:t>64 870 000</w:t>
            </w:r>
          </w:p>
        </w:tc>
        <w:tc>
          <w:tcPr>
            <w:tcW w:w="1434" w:type="dxa"/>
            <w:tcBorders>
              <w:top w:val="nil"/>
              <w:left w:val="nil"/>
              <w:bottom w:val="single" w:sz="8" w:space="0" w:color="auto"/>
              <w:right w:val="single" w:sz="8" w:space="0" w:color="auto"/>
            </w:tcBorders>
            <w:shd w:val="clear" w:color="000000" w:fill="C5DFB4"/>
            <w:vAlign w:val="center"/>
            <w:hideMark/>
          </w:tcPr>
          <w:p w14:paraId="2DCD0B7F" w14:textId="77777777" w:rsidR="0002601D" w:rsidRPr="00780224" w:rsidRDefault="0002601D" w:rsidP="00042DFC">
            <w:pPr>
              <w:jc w:val="center"/>
              <w:rPr>
                <w:rFonts w:ascii="Century" w:hAnsi="Century"/>
                <w:b/>
                <w:bCs/>
                <w:color w:val="auto"/>
              </w:rPr>
            </w:pPr>
            <w:r w:rsidRPr="00780224">
              <w:rPr>
                <w:rFonts w:ascii="Century" w:hAnsi="Century"/>
                <w:b/>
                <w:bCs/>
                <w:color w:val="auto"/>
              </w:rPr>
              <w:t>29 570 000</w:t>
            </w:r>
          </w:p>
        </w:tc>
        <w:tc>
          <w:tcPr>
            <w:tcW w:w="1334" w:type="dxa"/>
            <w:tcBorders>
              <w:top w:val="nil"/>
              <w:left w:val="nil"/>
              <w:bottom w:val="single" w:sz="8" w:space="0" w:color="auto"/>
              <w:right w:val="single" w:sz="8" w:space="0" w:color="auto"/>
            </w:tcBorders>
            <w:shd w:val="clear" w:color="000000" w:fill="C5DFB4"/>
            <w:vAlign w:val="center"/>
            <w:hideMark/>
          </w:tcPr>
          <w:p w14:paraId="2E3ECD45" w14:textId="77777777" w:rsidR="0002601D" w:rsidRPr="00780224" w:rsidRDefault="0002601D" w:rsidP="00042DFC">
            <w:pPr>
              <w:jc w:val="center"/>
              <w:rPr>
                <w:rFonts w:ascii="Century" w:hAnsi="Century"/>
                <w:b/>
                <w:bCs/>
                <w:color w:val="auto"/>
              </w:rPr>
            </w:pPr>
            <w:r w:rsidRPr="00780224">
              <w:rPr>
                <w:rFonts w:ascii="Century" w:hAnsi="Century"/>
                <w:b/>
                <w:bCs/>
                <w:color w:val="auto"/>
              </w:rPr>
              <w:t>116 800 000</w:t>
            </w:r>
          </w:p>
        </w:tc>
      </w:tr>
      <w:tr w:rsidR="003869C4" w:rsidRPr="00780224" w14:paraId="752986DC" w14:textId="77777777" w:rsidTr="00C732FB">
        <w:trPr>
          <w:trHeight w:val="48"/>
        </w:trPr>
        <w:tc>
          <w:tcPr>
            <w:tcW w:w="743" w:type="dxa"/>
            <w:tcBorders>
              <w:top w:val="nil"/>
              <w:left w:val="single" w:sz="8" w:space="0" w:color="000000"/>
              <w:bottom w:val="nil"/>
              <w:right w:val="nil"/>
            </w:tcBorders>
            <w:shd w:val="clear" w:color="auto" w:fill="auto"/>
            <w:vAlign w:val="center"/>
            <w:hideMark/>
          </w:tcPr>
          <w:p w14:paraId="037AF9EC" w14:textId="77777777" w:rsidR="0002601D" w:rsidRPr="00780224" w:rsidRDefault="0002601D" w:rsidP="00042DFC">
            <w:pPr>
              <w:jc w:val="center"/>
              <w:rPr>
                <w:rFonts w:ascii="Century" w:hAnsi="Century"/>
                <w:color w:val="auto"/>
              </w:rPr>
            </w:pPr>
            <w:r w:rsidRPr="00780224">
              <w:rPr>
                <w:rFonts w:ascii="Century" w:hAnsi="Century"/>
                <w:color w:val="auto"/>
              </w:rPr>
              <w:t>2.2</w:t>
            </w:r>
          </w:p>
        </w:tc>
        <w:tc>
          <w:tcPr>
            <w:tcW w:w="8433" w:type="dxa"/>
            <w:gridSpan w:val="3"/>
            <w:tcBorders>
              <w:top w:val="single" w:sz="8" w:space="0" w:color="000000"/>
              <w:left w:val="single" w:sz="8" w:space="0" w:color="000000"/>
              <w:bottom w:val="nil"/>
              <w:right w:val="nil"/>
            </w:tcBorders>
            <w:shd w:val="clear" w:color="000000" w:fill="C5DFB4"/>
            <w:vAlign w:val="center"/>
            <w:hideMark/>
          </w:tcPr>
          <w:p w14:paraId="1FD28B28"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2.2 : Assurer un bon état de santé et de nutrition aux populations vulnérables sinistrées</w:t>
            </w:r>
          </w:p>
        </w:tc>
        <w:tc>
          <w:tcPr>
            <w:tcW w:w="1817" w:type="dxa"/>
            <w:tcBorders>
              <w:top w:val="nil"/>
              <w:left w:val="nil"/>
              <w:bottom w:val="nil"/>
              <w:right w:val="single" w:sz="8" w:space="0" w:color="000000"/>
            </w:tcBorders>
            <w:shd w:val="clear" w:color="000000" w:fill="C5DFB4"/>
            <w:vAlign w:val="center"/>
            <w:hideMark/>
          </w:tcPr>
          <w:p w14:paraId="6B314EC0" w14:textId="77777777" w:rsidR="0002601D" w:rsidRPr="00780224" w:rsidRDefault="0002601D" w:rsidP="00042DFC">
            <w:pPr>
              <w:jc w:val="center"/>
              <w:rPr>
                <w:rFonts w:ascii="Century" w:hAnsi="Century"/>
                <w:b/>
                <w:bCs/>
                <w:color w:val="auto"/>
              </w:rPr>
            </w:pPr>
            <w:r w:rsidRPr="00780224">
              <w:rPr>
                <w:rFonts w:ascii="Century" w:hAnsi="Century"/>
                <w:b/>
                <w:bCs/>
                <w:color w:val="auto"/>
              </w:rPr>
              <w:t>1 100 000</w:t>
            </w:r>
          </w:p>
        </w:tc>
        <w:tc>
          <w:tcPr>
            <w:tcW w:w="1751" w:type="dxa"/>
            <w:tcBorders>
              <w:top w:val="nil"/>
              <w:left w:val="nil"/>
              <w:bottom w:val="nil"/>
              <w:right w:val="single" w:sz="8" w:space="0" w:color="000000"/>
            </w:tcBorders>
            <w:shd w:val="clear" w:color="000000" w:fill="C5DFB4"/>
            <w:vAlign w:val="center"/>
            <w:hideMark/>
          </w:tcPr>
          <w:p w14:paraId="5DA7180E" w14:textId="77777777" w:rsidR="0002601D" w:rsidRPr="00780224" w:rsidRDefault="0002601D" w:rsidP="00042DFC">
            <w:pPr>
              <w:jc w:val="center"/>
              <w:rPr>
                <w:rFonts w:ascii="Century" w:hAnsi="Century"/>
                <w:b/>
                <w:bCs/>
                <w:color w:val="auto"/>
              </w:rPr>
            </w:pPr>
            <w:r w:rsidRPr="00780224">
              <w:rPr>
                <w:rFonts w:ascii="Century" w:hAnsi="Century"/>
                <w:b/>
                <w:bCs/>
                <w:color w:val="auto"/>
              </w:rPr>
              <w:t>1 600 000</w:t>
            </w:r>
          </w:p>
        </w:tc>
        <w:tc>
          <w:tcPr>
            <w:tcW w:w="1434" w:type="dxa"/>
            <w:tcBorders>
              <w:top w:val="nil"/>
              <w:left w:val="nil"/>
              <w:bottom w:val="nil"/>
              <w:right w:val="single" w:sz="8" w:space="0" w:color="000000"/>
            </w:tcBorders>
            <w:shd w:val="clear" w:color="000000" w:fill="C5DFB4"/>
            <w:vAlign w:val="center"/>
            <w:hideMark/>
          </w:tcPr>
          <w:p w14:paraId="6E52B81C" w14:textId="77777777" w:rsidR="0002601D" w:rsidRPr="00780224" w:rsidRDefault="0002601D" w:rsidP="00042DFC">
            <w:pPr>
              <w:jc w:val="center"/>
              <w:rPr>
                <w:rFonts w:ascii="Century" w:hAnsi="Century"/>
                <w:b/>
                <w:bCs/>
                <w:color w:val="auto"/>
              </w:rPr>
            </w:pPr>
            <w:r w:rsidRPr="00780224">
              <w:rPr>
                <w:rFonts w:ascii="Century" w:hAnsi="Century"/>
                <w:b/>
                <w:bCs/>
                <w:color w:val="auto"/>
              </w:rPr>
              <w:t>2 500 000</w:t>
            </w:r>
          </w:p>
        </w:tc>
        <w:tc>
          <w:tcPr>
            <w:tcW w:w="1334" w:type="dxa"/>
            <w:tcBorders>
              <w:top w:val="nil"/>
              <w:left w:val="nil"/>
              <w:bottom w:val="nil"/>
              <w:right w:val="single" w:sz="8" w:space="0" w:color="000000"/>
            </w:tcBorders>
            <w:shd w:val="clear" w:color="000000" w:fill="C5DFB4"/>
            <w:vAlign w:val="center"/>
            <w:hideMark/>
          </w:tcPr>
          <w:p w14:paraId="766E0101" w14:textId="77777777" w:rsidR="0002601D" w:rsidRPr="00780224" w:rsidRDefault="0002601D" w:rsidP="00042DFC">
            <w:pPr>
              <w:jc w:val="center"/>
              <w:rPr>
                <w:rFonts w:ascii="Century" w:hAnsi="Century"/>
                <w:b/>
                <w:bCs/>
                <w:color w:val="auto"/>
              </w:rPr>
            </w:pPr>
            <w:r w:rsidRPr="00780224">
              <w:rPr>
                <w:rFonts w:ascii="Century" w:hAnsi="Century"/>
                <w:b/>
                <w:bCs/>
                <w:color w:val="auto"/>
              </w:rPr>
              <w:t>7 200 000</w:t>
            </w:r>
          </w:p>
        </w:tc>
      </w:tr>
      <w:tr w:rsidR="003869C4" w:rsidRPr="00780224" w14:paraId="78371361" w14:textId="77777777" w:rsidTr="00C732FB">
        <w:trPr>
          <w:trHeight w:val="93"/>
        </w:trPr>
        <w:tc>
          <w:tcPr>
            <w:tcW w:w="743" w:type="dxa"/>
            <w:tcBorders>
              <w:top w:val="nil"/>
              <w:left w:val="single" w:sz="8" w:space="0" w:color="000000"/>
              <w:bottom w:val="nil"/>
              <w:right w:val="single" w:sz="8" w:space="0" w:color="auto"/>
            </w:tcBorders>
            <w:shd w:val="clear" w:color="auto" w:fill="auto"/>
            <w:vAlign w:val="center"/>
            <w:hideMark/>
          </w:tcPr>
          <w:p w14:paraId="55279DBB" w14:textId="77777777" w:rsidR="0002601D" w:rsidRPr="00780224" w:rsidRDefault="0002601D" w:rsidP="00042DFC">
            <w:pPr>
              <w:jc w:val="center"/>
              <w:rPr>
                <w:rFonts w:ascii="Century" w:hAnsi="Century"/>
                <w:color w:val="auto"/>
              </w:rPr>
            </w:pPr>
            <w:r w:rsidRPr="00780224">
              <w:rPr>
                <w:rFonts w:ascii="Century" w:hAnsi="Century"/>
                <w:color w:val="auto"/>
              </w:rPr>
              <w:t>2.3</w:t>
            </w:r>
          </w:p>
        </w:tc>
        <w:tc>
          <w:tcPr>
            <w:tcW w:w="8433" w:type="dxa"/>
            <w:gridSpan w:val="3"/>
            <w:tcBorders>
              <w:top w:val="single" w:sz="8" w:space="0" w:color="000000"/>
              <w:left w:val="nil"/>
              <w:bottom w:val="nil"/>
              <w:right w:val="nil"/>
            </w:tcBorders>
            <w:shd w:val="clear" w:color="000000" w:fill="C5DFB4"/>
            <w:vAlign w:val="center"/>
            <w:hideMark/>
          </w:tcPr>
          <w:p w14:paraId="6BDAF9DB"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2.3 : faciliter la poursuite des activités scolaires</w:t>
            </w:r>
          </w:p>
        </w:tc>
        <w:tc>
          <w:tcPr>
            <w:tcW w:w="1817" w:type="dxa"/>
            <w:tcBorders>
              <w:top w:val="single" w:sz="4" w:space="0" w:color="auto"/>
              <w:left w:val="single" w:sz="4" w:space="0" w:color="auto"/>
              <w:bottom w:val="single" w:sz="4" w:space="0" w:color="auto"/>
              <w:right w:val="single" w:sz="4" w:space="0" w:color="auto"/>
            </w:tcBorders>
            <w:shd w:val="clear" w:color="000000" w:fill="C5DFB4"/>
            <w:vAlign w:val="center"/>
            <w:hideMark/>
          </w:tcPr>
          <w:p w14:paraId="4AB0281D" w14:textId="77777777" w:rsidR="0002601D" w:rsidRPr="00780224" w:rsidRDefault="0002601D" w:rsidP="00042DFC">
            <w:pPr>
              <w:jc w:val="right"/>
              <w:rPr>
                <w:rFonts w:ascii="Century" w:hAnsi="Century"/>
                <w:b/>
                <w:bCs/>
                <w:color w:val="auto"/>
              </w:rPr>
            </w:pPr>
            <w:r w:rsidRPr="00780224">
              <w:rPr>
                <w:rFonts w:ascii="Century" w:hAnsi="Century"/>
                <w:b/>
                <w:bCs/>
                <w:color w:val="auto"/>
              </w:rPr>
              <w:t>4 200 000</w:t>
            </w:r>
          </w:p>
        </w:tc>
        <w:tc>
          <w:tcPr>
            <w:tcW w:w="1751" w:type="dxa"/>
            <w:tcBorders>
              <w:top w:val="single" w:sz="4" w:space="0" w:color="auto"/>
              <w:left w:val="nil"/>
              <w:bottom w:val="single" w:sz="4" w:space="0" w:color="auto"/>
              <w:right w:val="single" w:sz="4" w:space="0" w:color="auto"/>
            </w:tcBorders>
            <w:shd w:val="clear" w:color="000000" w:fill="C5DFB4"/>
            <w:vAlign w:val="center"/>
            <w:hideMark/>
          </w:tcPr>
          <w:p w14:paraId="62FFCD8E" w14:textId="77777777" w:rsidR="0002601D" w:rsidRPr="00780224" w:rsidRDefault="0002601D" w:rsidP="00042DFC">
            <w:pPr>
              <w:jc w:val="right"/>
              <w:rPr>
                <w:rFonts w:ascii="Century" w:hAnsi="Century"/>
                <w:b/>
                <w:bCs/>
                <w:color w:val="auto"/>
              </w:rPr>
            </w:pPr>
            <w:r w:rsidRPr="00780224">
              <w:rPr>
                <w:rFonts w:ascii="Century" w:hAnsi="Century"/>
                <w:b/>
                <w:bCs/>
                <w:color w:val="auto"/>
              </w:rPr>
              <w:t>1 600 000</w:t>
            </w:r>
          </w:p>
        </w:tc>
        <w:tc>
          <w:tcPr>
            <w:tcW w:w="1434" w:type="dxa"/>
            <w:tcBorders>
              <w:top w:val="single" w:sz="4" w:space="0" w:color="auto"/>
              <w:left w:val="nil"/>
              <w:bottom w:val="single" w:sz="4" w:space="0" w:color="auto"/>
              <w:right w:val="single" w:sz="4" w:space="0" w:color="auto"/>
            </w:tcBorders>
            <w:shd w:val="clear" w:color="000000" w:fill="C5DFB4"/>
            <w:vAlign w:val="center"/>
            <w:hideMark/>
          </w:tcPr>
          <w:p w14:paraId="0A7DA571" w14:textId="77777777" w:rsidR="0002601D" w:rsidRPr="00780224" w:rsidRDefault="0002601D" w:rsidP="00042DFC">
            <w:pPr>
              <w:jc w:val="right"/>
              <w:rPr>
                <w:rFonts w:ascii="Century" w:hAnsi="Century"/>
                <w:b/>
                <w:bCs/>
                <w:color w:val="auto"/>
              </w:rPr>
            </w:pPr>
            <w:r w:rsidRPr="00780224">
              <w:rPr>
                <w:rFonts w:ascii="Century" w:hAnsi="Century"/>
                <w:b/>
                <w:bCs/>
                <w:color w:val="auto"/>
              </w:rPr>
              <w:t>2 500 000</w:t>
            </w:r>
          </w:p>
        </w:tc>
        <w:tc>
          <w:tcPr>
            <w:tcW w:w="1334" w:type="dxa"/>
            <w:tcBorders>
              <w:top w:val="single" w:sz="4" w:space="0" w:color="auto"/>
              <w:left w:val="nil"/>
              <w:bottom w:val="single" w:sz="4" w:space="0" w:color="auto"/>
              <w:right w:val="single" w:sz="4" w:space="0" w:color="auto"/>
            </w:tcBorders>
            <w:shd w:val="clear" w:color="000000" w:fill="C5DFB4"/>
            <w:vAlign w:val="center"/>
            <w:hideMark/>
          </w:tcPr>
          <w:p w14:paraId="1140A643" w14:textId="77777777" w:rsidR="0002601D" w:rsidRPr="00780224" w:rsidRDefault="0002601D" w:rsidP="00042DFC">
            <w:pPr>
              <w:jc w:val="right"/>
              <w:rPr>
                <w:rFonts w:ascii="Century" w:hAnsi="Century"/>
                <w:b/>
                <w:bCs/>
                <w:color w:val="auto"/>
              </w:rPr>
            </w:pPr>
            <w:r w:rsidRPr="00780224">
              <w:rPr>
                <w:rFonts w:ascii="Century" w:hAnsi="Century"/>
                <w:b/>
                <w:bCs/>
                <w:color w:val="auto"/>
              </w:rPr>
              <w:t>7 200 000</w:t>
            </w:r>
          </w:p>
        </w:tc>
      </w:tr>
      <w:tr w:rsidR="003869C4" w:rsidRPr="00780224" w14:paraId="00D2D7EF" w14:textId="77777777" w:rsidTr="00C732FB">
        <w:trPr>
          <w:trHeight w:val="689"/>
        </w:trPr>
        <w:tc>
          <w:tcPr>
            <w:tcW w:w="743" w:type="dxa"/>
            <w:tcBorders>
              <w:top w:val="single" w:sz="8" w:space="0" w:color="000000"/>
              <w:left w:val="single" w:sz="8" w:space="0" w:color="000000"/>
              <w:bottom w:val="nil"/>
              <w:right w:val="nil"/>
            </w:tcBorders>
            <w:shd w:val="clear" w:color="auto" w:fill="auto"/>
            <w:vAlign w:val="center"/>
            <w:hideMark/>
          </w:tcPr>
          <w:p w14:paraId="73EF7588" w14:textId="77777777" w:rsidR="0002601D" w:rsidRPr="00780224" w:rsidRDefault="0002601D" w:rsidP="00042DFC">
            <w:pPr>
              <w:jc w:val="center"/>
              <w:rPr>
                <w:rFonts w:ascii="Century" w:hAnsi="Century"/>
                <w:color w:val="auto"/>
              </w:rPr>
            </w:pPr>
            <w:r w:rsidRPr="00780224">
              <w:rPr>
                <w:rFonts w:ascii="Century" w:hAnsi="Century"/>
                <w:color w:val="auto"/>
              </w:rPr>
              <w:t>2.4</w:t>
            </w:r>
          </w:p>
        </w:tc>
        <w:tc>
          <w:tcPr>
            <w:tcW w:w="8433" w:type="dxa"/>
            <w:gridSpan w:val="3"/>
            <w:tcBorders>
              <w:top w:val="single" w:sz="4" w:space="0" w:color="auto"/>
              <w:left w:val="single" w:sz="4" w:space="0" w:color="auto"/>
              <w:bottom w:val="single" w:sz="4" w:space="0" w:color="auto"/>
              <w:right w:val="single" w:sz="4" w:space="0" w:color="auto"/>
            </w:tcBorders>
            <w:shd w:val="clear" w:color="000000" w:fill="C5DFB4"/>
            <w:vAlign w:val="center"/>
            <w:hideMark/>
          </w:tcPr>
          <w:p w14:paraId="447CE801"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2.4 : Informer en temps réel pour permettre une action coordonnée pour pourvoir une assistance et une protection aux personnes sinistrées</w:t>
            </w:r>
          </w:p>
        </w:tc>
        <w:tc>
          <w:tcPr>
            <w:tcW w:w="1817" w:type="dxa"/>
            <w:tcBorders>
              <w:top w:val="nil"/>
              <w:left w:val="single" w:sz="4" w:space="0" w:color="auto"/>
              <w:bottom w:val="single" w:sz="4" w:space="0" w:color="auto"/>
              <w:right w:val="single" w:sz="4" w:space="0" w:color="auto"/>
            </w:tcBorders>
            <w:shd w:val="clear" w:color="000000" w:fill="C5DFB4"/>
            <w:vAlign w:val="center"/>
            <w:hideMark/>
          </w:tcPr>
          <w:p w14:paraId="06DD431C" w14:textId="77777777" w:rsidR="0002601D" w:rsidRPr="00780224" w:rsidRDefault="0002601D" w:rsidP="00042DFC">
            <w:pPr>
              <w:jc w:val="center"/>
              <w:rPr>
                <w:rFonts w:ascii="Century" w:hAnsi="Century"/>
                <w:b/>
                <w:bCs/>
                <w:color w:val="auto"/>
              </w:rPr>
            </w:pPr>
            <w:r w:rsidRPr="00780224">
              <w:rPr>
                <w:rFonts w:ascii="Century" w:hAnsi="Century"/>
                <w:b/>
                <w:bCs/>
                <w:color w:val="auto"/>
              </w:rPr>
              <w:t>450 000</w:t>
            </w:r>
          </w:p>
        </w:tc>
        <w:tc>
          <w:tcPr>
            <w:tcW w:w="1751" w:type="dxa"/>
            <w:tcBorders>
              <w:top w:val="nil"/>
              <w:left w:val="nil"/>
              <w:bottom w:val="single" w:sz="4" w:space="0" w:color="auto"/>
              <w:right w:val="single" w:sz="4" w:space="0" w:color="auto"/>
            </w:tcBorders>
            <w:shd w:val="clear" w:color="000000" w:fill="C5DFB4"/>
            <w:vAlign w:val="center"/>
            <w:hideMark/>
          </w:tcPr>
          <w:p w14:paraId="71644D5B" w14:textId="77777777" w:rsidR="0002601D" w:rsidRPr="00780224" w:rsidRDefault="0002601D" w:rsidP="00042DFC">
            <w:pPr>
              <w:jc w:val="center"/>
              <w:rPr>
                <w:rFonts w:ascii="Century" w:hAnsi="Century"/>
                <w:b/>
                <w:bCs/>
                <w:color w:val="auto"/>
              </w:rPr>
            </w:pPr>
            <w:r w:rsidRPr="00780224">
              <w:rPr>
                <w:rFonts w:ascii="Century" w:hAnsi="Century"/>
                <w:b/>
                <w:bCs/>
                <w:color w:val="auto"/>
              </w:rPr>
              <w:t>1 000 000</w:t>
            </w:r>
          </w:p>
        </w:tc>
        <w:tc>
          <w:tcPr>
            <w:tcW w:w="1434" w:type="dxa"/>
            <w:tcBorders>
              <w:top w:val="nil"/>
              <w:left w:val="nil"/>
              <w:bottom w:val="single" w:sz="4" w:space="0" w:color="auto"/>
              <w:right w:val="single" w:sz="4" w:space="0" w:color="auto"/>
            </w:tcBorders>
            <w:shd w:val="clear" w:color="000000" w:fill="C5DFB4"/>
            <w:vAlign w:val="center"/>
            <w:hideMark/>
          </w:tcPr>
          <w:p w14:paraId="2FF88123" w14:textId="77777777" w:rsidR="0002601D" w:rsidRPr="00780224" w:rsidRDefault="0002601D" w:rsidP="00042DFC">
            <w:pPr>
              <w:jc w:val="center"/>
              <w:rPr>
                <w:rFonts w:ascii="Century" w:hAnsi="Century"/>
                <w:b/>
                <w:bCs/>
                <w:color w:val="auto"/>
              </w:rPr>
            </w:pPr>
            <w:r w:rsidRPr="00780224">
              <w:rPr>
                <w:rFonts w:ascii="Century" w:hAnsi="Century"/>
                <w:b/>
                <w:bCs/>
                <w:color w:val="auto"/>
              </w:rPr>
              <w:t>1 500 000</w:t>
            </w:r>
          </w:p>
        </w:tc>
        <w:tc>
          <w:tcPr>
            <w:tcW w:w="1334" w:type="dxa"/>
            <w:tcBorders>
              <w:top w:val="nil"/>
              <w:left w:val="nil"/>
              <w:bottom w:val="single" w:sz="4" w:space="0" w:color="auto"/>
              <w:right w:val="single" w:sz="4" w:space="0" w:color="auto"/>
            </w:tcBorders>
            <w:shd w:val="clear" w:color="000000" w:fill="C5DFB4"/>
            <w:vAlign w:val="center"/>
            <w:hideMark/>
          </w:tcPr>
          <w:p w14:paraId="6B7EF6E6" w14:textId="77777777" w:rsidR="0002601D" w:rsidRPr="00780224" w:rsidRDefault="0002601D" w:rsidP="00042DFC">
            <w:pPr>
              <w:jc w:val="center"/>
              <w:rPr>
                <w:rFonts w:ascii="Century" w:hAnsi="Century"/>
                <w:b/>
                <w:bCs/>
                <w:color w:val="auto"/>
              </w:rPr>
            </w:pPr>
            <w:r w:rsidRPr="00780224">
              <w:rPr>
                <w:rFonts w:ascii="Century" w:hAnsi="Century"/>
                <w:b/>
                <w:bCs/>
                <w:color w:val="auto"/>
              </w:rPr>
              <w:t>2 950 000</w:t>
            </w:r>
          </w:p>
        </w:tc>
      </w:tr>
      <w:tr w:rsidR="003869C4" w:rsidRPr="00780224" w14:paraId="2A107655" w14:textId="77777777" w:rsidTr="00C732FB">
        <w:trPr>
          <w:trHeight w:val="625"/>
        </w:trPr>
        <w:tc>
          <w:tcPr>
            <w:tcW w:w="743" w:type="dxa"/>
            <w:tcBorders>
              <w:top w:val="single" w:sz="4" w:space="0" w:color="auto"/>
              <w:left w:val="single" w:sz="4" w:space="0" w:color="auto"/>
              <w:bottom w:val="single" w:sz="4" w:space="0" w:color="auto"/>
              <w:right w:val="nil"/>
            </w:tcBorders>
            <w:shd w:val="clear" w:color="auto" w:fill="auto"/>
            <w:vAlign w:val="center"/>
            <w:hideMark/>
          </w:tcPr>
          <w:p w14:paraId="33B2A166" w14:textId="77777777" w:rsidR="0002601D" w:rsidRPr="00780224" w:rsidRDefault="0002601D" w:rsidP="00042DFC">
            <w:pPr>
              <w:jc w:val="center"/>
              <w:rPr>
                <w:rFonts w:ascii="Century" w:hAnsi="Century"/>
                <w:color w:val="auto"/>
              </w:rPr>
            </w:pPr>
            <w:r w:rsidRPr="00780224">
              <w:rPr>
                <w:rFonts w:ascii="Century" w:hAnsi="Century"/>
                <w:color w:val="auto"/>
              </w:rPr>
              <w:t>2.5</w:t>
            </w:r>
          </w:p>
        </w:tc>
        <w:tc>
          <w:tcPr>
            <w:tcW w:w="8433" w:type="dxa"/>
            <w:gridSpan w:val="3"/>
            <w:tcBorders>
              <w:top w:val="single" w:sz="4" w:space="0" w:color="auto"/>
              <w:left w:val="single" w:sz="4" w:space="0" w:color="auto"/>
              <w:bottom w:val="single" w:sz="4" w:space="0" w:color="auto"/>
              <w:right w:val="single" w:sz="4" w:space="0" w:color="auto"/>
            </w:tcBorders>
            <w:shd w:val="clear" w:color="000000" w:fill="C5DFB4"/>
            <w:vAlign w:val="center"/>
            <w:hideMark/>
          </w:tcPr>
          <w:p w14:paraId="66E69B06" w14:textId="77777777" w:rsidR="0002601D" w:rsidRPr="00780224" w:rsidRDefault="0002601D" w:rsidP="00042DFC">
            <w:pPr>
              <w:rPr>
                <w:rFonts w:ascii="Century" w:hAnsi="Century"/>
                <w:b/>
                <w:bCs/>
                <w:color w:val="auto"/>
              </w:rPr>
            </w:pPr>
            <w:r w:rsidRPr="00780224">
              <w:rPr>
                <w:rFonts w:ascii="Century" w:hAnsi="Century"/>
                <w:b/>
                <w:bCs/>
                <w:color w:val="auto"/>
              </w:rPr>
              <w:t>Objectif spécifique 3.1 : Relance des activités économiques des sinistrés</w:t>
            </w:r>
          </w:p>
        </w:tc>
        <w:tc>
          <w:tcPr>
            <w:tcW w:w="1817" w:type="dxa"/>
            <w:tcBorders>
              <w:top w:val="nil"/>
              <w:left w:val="single" w:sz="4" w:space="0" w:color="auto"/>
              <w:bottom w:val="single" w:sz="4" w:space="0" w:color="auto"/>
              <w:right w:val="single" w:sz="4" w:space="0" w:color="auto"/>
            </w:tcBorders>
            <w:shd w:val="clear" w:color="000000" w:fill="C5DFB4"/>
            <w:vAlign w:val="center"/>
            <w:hideMark/>
          </w:tcPr>
          <w:p w14:paraId="37D619C6" w14:textId="77777777" w:rsidR="0002601D" w:rsidRPr="00780224" w:rsidRDefault="0002601D" w:rsidP="00042DFC">
            <w:pPr>
              <w:jc w:val="center"/>
              <w:rPr>
                <w:rFonts w:ascii="Century" w:hAnsi="Century"/>
                <w:b/>
                <w:bCs/>
                <w:color w:val="auto"/>
              </w:rPr>
            </w:pPr>
            <w:r w:rsidRPr="00780224">
              <w:rPr>
                <w:rFonts w:ascii="Century" w:hAnsi="Century"/>
                <w:b/>
                <w:bCs/>
                <w:color w:val="auto"/>
              </w:rPr>
              <w:t>4 500 000</w:t>
            </w:r>
          </w:p>
        </w:tc>
        <w:tc>
          <w:tcPr>
            <w:tcW w:w="1751" w:type="dxa"/>
            <w:tcBorders>
              <w:top w:val="nil"/>
              <w:left w:val="nil"/>
              <w:bottom w:val="single" w:sz="4" w:space="0" w:color="auto"/>
              <w:right w:val="single" w:sz="4" w:space="0" w:color="auto"/>
            </w:tcBorders>
            <w:shd w:val="clear" w:color="000000" w:fill="C5DFB4"/>
            <w:vAlign w:val="center"/>
            <w:hideMark/>
          </w:tcPr>
          <w:p w14:paraId="2BA781F8" w14:textId="77777777" w:rsidR="0002601D" w:rsidRPr="00780224" w:rsidRDefault="0002601D" w:rsidP="00042DFC">
            <w:pPr>
              <w:jc w:val="center"/>
              <w:rPr>
                <w:rFonts w:ascii="Century" w:hAnsi="Century"/>
                <w:b/>
                <w:bCs/>
                <w:color w:val="auto"/>
              </w:rPr>
            </w:pPr>
            <w:r w:rsidRPr="00780224">
              <w:rPr>
                <w:rFonts w:ascii="Century" w:hAnsi="Century"/>
                <w:b/>
                <w:bCs/>
                <w:color w:val="auto"/>
              </w:rPr>
              <w:t>5 000 000</w:t>
            </w:r>
          </w:p>
        </w:tc>
        <w:tc>
          <w:tcPr>
            <w:tcW w:w="1434" w:type="dxa"/>
            <w:tcBorders>
              <w:top w:val="nil"/>
              <w:left w:val="nil"/>
              <w:bottom w:val="single" w:sz="4" w:space="0" w:color="auto"/>
              <w:right w:val="single" w:sz="4" w:space="0" w:color="auto"/>
            </w:tcBorders>
            <w:shd w:val="clear" w:color="000000" w:fill="C5DFB4"/>
            <w:vAlign w:val="center"/>
            <w:hideMark/>
          </w:tcPr>
          <w:p w14:paraId="5431D40B" w14:textId="77777777" w:rsidR="0002601D" w:rsidRPr="00780224" w:rsidRDefault="0002601D" w:rsidP="00042DFC">
            <w:pPr>
              <w:jc w:val="center"/>
              <w:rPr>
                <w:rFonts w:ascii="Century" w:hAnsi="Century"/>
                <w:b/>
                <w:bCs/>
                <w:color w:val="auto"/>
              </w:rPr>
            </w:pPr>
            <w:r w:rsidRPr="00780224">
              <w:rPr>
                <w:rFonts w:ascii="Century" w:hAnsi="Century"/>
                <w:b/>
                <w:bCs/>
                <w:color w:val="auto"/>
              </w:rPr>
              <w:t>13 500 000</w:t>
            </w:r>
          </w:p>
        </w:tc>
        <w:tc>
          <w:tcPr>
            <w:tcW w:w="1334" w:type="dxa"/>
            <w:tcBorders>
              <w:top w:val="nil"/>
              <w:left w:val="nil"/>
              <w:bottom w:val="single" w:sz="4" w:space="0" w:color="auto"/>
              <w:right w:val="single" w:sz="4" w:space="0" w:color="auto"/>
            </w:tcBorders>
            <w:shd w:val="clear" w:color="000000" w:fill="C5DFB4"/>
            <w:vAlign w:val="center"/>
            <w:hideMark/>
          </w:tcPr>
          <w:p w14:paraId="16A098BE" w14:textId="77777777" w:rsidR="0002601D" w:rsidRPr="00780224" w:rsidRDefault="0002601D" w:rsidP="00042DFC">
            <w:pPr>
              <w:jc w:val="center"/>
              <w:rPr>
                <w:rFonts w:ascii="Century" w:hAnsi="Century"/>
                <w:b/>
                <w:bCs/>
                <w:color w:val="auto"/>
              </w:rPr>
            </w:pPr>
            <w:r w:rsidRPr="00780224">
              <w:rPr>
                <w:rFonts w:ascii="Century" w:hAnsi="Century"/>
                <w:b/>
                <w:bCs/>
                <w:color w:val="auto"/>
              </w:rPr>
              <w:t>23 000 000</w:t>
            </w:r>
          </w:p>
        </w:tc>
      </w:tr>
      <w:tr w:rsidR="003869C4" w:rsidRPr="00780224" w14:paraId="7AB67006" w14:textId="77777777" w:rsidTr="00C732FB">
        <w:trPr>
          <w:trHeight w:val="445"/>
        </w:trPr>
        <w:tc>
          <w:tcPr>
            <w:tcW w:w="743"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4987564" w14:textId="4BC8689B" w:rsidR="0002601D" w:rsidRPr="00780224" w:rsidRDefault="0002601D" w:rsidP="00042DFC">
            <w:pPr>
              <w:rPr>
                <w:rFonts w:ascii="Century" w:hAnsi="Century"/>
                <w:color w:val="auto"/>
              </w:rPr>
            </w:pPr>
          </w:p>
        </w:tc>
        <w:tc>
          <w:tcPr>
            <w:tcW w:w="2122" w:type="dxa"/>
            <w:vMerge w:val="restart"/>
            <w:tcBorders>
              <w:top w:val="nil"/>
              <w:left w:val="nil"/>
              <w:bottom w:val="single" w:sz="8" w:space="0" w:color="000000"/>
              <w:right w:val="nil"/>
            </w:tcBorders>
            <w:shd w:val="clear" w:color="000000" w:fill="FFFF00"/>
            <w:vAlign w:val="center"/>
            <w:hideMark/>
          </w:tcPr>
          <w:p w14:paraId="77DC6759" w14:textId="77777777" w:rsidR="0002601D" w:rsidRPr="00780224" w:rsidRDefault="0002601D" w:rsidP="00042DFC">
            <w:pPr>
              <w:rPr>
                <w:rFonts w:ascii="Century" w:hAnsi="Century"/>
                <w:color w:val="auto"/>
              </w:rPr>
            </w:pPr>
            <w:r w:rsidRPr="00780224">
              <w:rPr>
                <w:rFonts w:ascii="Century" w:hAnsi="Century"/>
                <w:color w:val="auto"/>
              </w:rPr>
              <w:t> </w:t>
            </w:r>
          </w:p>
        </w:tc>
        <w:tc>
          <w:tcPr>
            <w:tcW w:w="4111" w:type="dxa"/>
            <w:vMerge w:val="restart"/>
            <w:tcBorders>
              <w:top w:val="nil"/>
              <w:left w:val="nil"/>
              <w:bottom w:val="single" w:sz="8" w:space="0" w:color="000000"/>
              <w:right w:val="nil"/>
            </w:tcBorders>
            <w:shd w:val="clear" w:color="000000" w:fill="FFFF00"/>
            <w:vAlign w:val="center"/>
            <w:hideMark/>
          </w:tcPr>
          <w:p w14:paraId="5D75C25B" w14:textId="77777777" w:rsidR="0002601D" w:rsidRPr="00780224" w:rsidRDefault="0002601D" w:rsidP="00042DFC">
            <w:pPr>
              <w:rPr>
                <w:rFonts w:ascii="Century" w:hAnsi="Century"/>
                <w:b/>
                <w:bCs/>
                <w:color w:val="auto"/>
              </w:rPr>
            </w:pPr>
            <w:r w:rsidRPr="00780224">
              <w:rPr>
                <w:rFonts w:ascii="Century" w:hAnsi="Century"/>
                <w:b/>
                <w:bCs/>
                <w:color w:val="auto"/>
              </w:rPr>
              <w:t>TOTAL</w:t>
            </w:r>
          </w:p>
        </w:tc>
        <w:tc>
          <w:tcPr>
            <w:tcW w:w="2200" w:type="dxa"/>
            <w:vMerge w:val="restart"/>
            <w:tcBorders>
              <w:top w:val="nil"/>
              <w:left w:val="nil"/>
              <w:bottom w:val="single" w:sz="8" w:space="0" w:color="000000"/>
              <w:right w:val="nil"/>
            </w:tcBorders>
            <w:shd w:val="clear" w:color="000000" w:fill="FFFF00"/>
            <w:vAlign w:val="center"/>
            <w:hideMark/>
          </w:tcPr>
          <w:p w14:paraId="09AE152C" w14:textId="77777777" w:rsidR="0002601D" w:rsidRPr="00780224" w:rsidRDefault="0002601D" w:rsidP="00042DFC">
            <w:pPr>
              <w:rPr>
                <w:rFonts w:ascii="Century" w:hAnsi="Century"/>
                <w:color w:val="auto"/>
              </w:rPr>
            </w:pPr>
            <w:r w:rsidRPr="00780224">
              <w:rPr>
                <w:rFonts w:ascii="Century" w:hAnsi="Century"/>
                <w:color w:val="auto"/>
              </w:rPr>
              <w:t> </w:t>
            </w:r>
          </w:p>
        </w:tc>
        <w:tc>
          <w:tcPr>
            <w:tcW w:w="1817"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66EF2FA" w14:textId="77777777" w:rsidR="0002601D" w:rsidRPr="00780224" w:rsidRDefault="0002601D" w:rsidP="00042DFC">
            <w:pPr>
              <w:jc w:val="right"/>
              <w:rPr>
                <w:rFonts w:ascii="Century" w:hAnsi="Century"/>
                <w:b/>
                <w:bCs/>
                <w:color w:val="auto"/>
              </w:rPr>
            </w:pPr>
            <w:r w:rsidRPr="00780224">
              <w:rPr>
                <w:rFonts w:ascii="Century" w:hAnsi="Century"/>
                <w:b/>
                <w:bCs/>
                <w:color w:val="auto"/>
              </w:rPr>
              <w:t>37 890 000</w:t>
            </w:r>
          </w:p>
        </w:tc>
        <w:tc>
          <w:tcPr>
            <w:tcW w:w="1751"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196C514A" w14:textId="77777777" w:rsidR="0002601D" w:rsidRPr="00780224" w:rsidRDefault="0002601D" w:rsidP="00042DFC">
            <w:pPr>
              <w:jc w:val="right"/>
              <w:rPr>
                <w:rFonts w:ascii="Century" w:hAnsi="Century"/>
                <w:b/>
                <w:bCs/>
                <w:color w:val="auto"/>
              </w:rPr>
            </w:pPr>
            <w:r w:rsidRPr="00780224">
              <w:rPr>
                <w:rFonts w:ascii="Century" w:hAnsi="Century"/>
                <w:b/>
                <w:bCs/>
                <w:color w:val="auto"/>
              </w:rPr>
              <w:t>91 470 000</w:t>
            </w:r>
          </w:p>
        </w:tc>
        <w:tc>
          <w:tcPr>
            <w:tcW w:w="143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6B775015" w14:textId="77777777" w:rsidR="0002601D" w:rsidRPr="00780224" w:rsidRDefault="0002601D" w:rsidP="00042DFC">
            <w:pPr>
              <w:jc w:val="right"/>
              <w:rPr>
                <w:rFonts w:ascii="Century" w:hAnsi="Century"/>
                <w:b/>
                <w:bCs/>
                <w:color w:val="auto"/>
              </w:rPr>
            </w:pPr>
            <w:r w:rsidRPr="00780224">
              <w:rPr>
                <w:rFonts w:ascii="Century" w:hAnsi="Century"/>
                <w:b/>
                <w:bCs/>
                <w:color w:val="auto"/>
              </w:rPr>
              <w:t>55 070 000</w:t>
            </w:r>
          </w:p>
        </w:tc>
        <w:tc>
          <w:tcPr>
            <w:tcW w:w="1334"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B482B6A" w14:textId="77777777" w:rsidR="0002601D" w:rsidRPr="00780224" w:rsidRDefault="0002601D" w:rsidP="00042DFC">
            <w:pPr>
              <w:jc w:val="right"/>
              <w:rPr>
                <w:rFonts w:ascii="Century" w:hAnsi="Century"/>
                <w:b/>
                <w:bCs/>
                <w:color w:val="auto"/>
              </w:rPr>
            </w:pPr>
            <w:r w:rsidRPr="00780224">
              <w:rPr>
                <w:rFonts w:ascii="Century" w:hAnsi="Century"/>
                <w:b/>
                <w:bCs/>
                <w:color w:val="auto"/>
              </w:rPr>
              <w:t>186 430 000</w:t>
            </w:r>
          </w:p>
        </w:tc>
      </w:tr>
      <w:tr w:rsidR="003869C4" w:rsidRPr="00780224" w14:paraId="5F1653EF" w14:textId="77777777" w:rsidTr="00C732FB">
        <w:trPr>
          <w:trHeight w:val="419"/>
        </w:trPr>
        <w:tc>
          <w:tcPr>
            <w:tcW w:w="743" w:type="dxa"/>
            <w:vMerge/>
            <w:tcBorders>
              <w:top w:val="nil"/>
              <w:left w:val="single" w:sz="8" w:space="0" w:color="auto"/>
              <w:bottom w:val="single" w:sz="8" w:space="0" w:color="000000"/>
              <w:right w:val="single" w:sz="8" w:space="0" w:color="auto"/>
            </w:tcBorders>
            <w:vAlign w:val="center"/>
            <w:hideMark/>
          </w:tcPr>
          <w:p w14:paraId="43F4934F" w14:textId="77777777" w:rsidR="0002601D" w:rsidRPr="00780224" w:rsidRDefault="0002601D" w:rsidP="00042DFC">
            <w:pPr>
              <w:rPr>
                <w:rFonts w:ascii="Century" w:hAnsi="Century"/>
                <w:color w:val="auto"/>
              </w:rPr>
            </w:pPr>
          </w:p>
        </w:tc>
        <w:tc>
          <w:tcPr>
            <w:tcW w:w="2122" w:type="dxa"/>
            <w:vMerge/>
            <w:tcBorders>
              <w:top w:val="nil"/>
              <w:left w:val="nil"/>
              <w:bottom w:val="single" w:sz="8" w:space="0" w:color="000000"/>
              <w:right w:val="nil"/>
            </w:tcBorders>
            <w:vAlign w:val="center"/>
            <w:hideMark/>
          </w:tcPr>
          <w:p w14:paraId="18C424BA" w14:textId="77777777" w:rsidR="0002601D" w:rsidRPr="00780224" w:rsidRDefault="0002601D" w:rsidP="00042DFC">
            <w:pPr>
              <w:rPr>
                <w:rFonts w:ascii="Century" w:hAnsi="Century"/>
                <w:color w:val="auto"/>
              </w:rPr>
            </w:pPr>
          </w:p>
        </w:tc>
        <w:tc>
          <w:tcPr>
            <w:tcW w:w="4111" w:type="dxa"/>
            <w:vMerge/>
            <w:tcBorders>
              <w:top w:val="nil"/>
              <w:left w:val="nil"/>
              <w:bottom w:val="single" w:sz="8" w:space="0" w:color="000000"/>
              <w:right w:val="nil"/>
            </w:tcBorders>
            <w:vAlign w:val="center"/>
            <w:hideMark/>
          </w:tcPr>
          <w:p w14:paraId="37C1C40B" w14:textId="77777777" w:rsidR="0002601D" w:rsidRPr="00780224" w:rsidRDefault="0002601D" w:rsidP="00042DFC">
            <w:pPr>
              <w:rPr>
                <w:rFonts w:ascii="Century" w:hAnsi="Century"/>
                <w:b/>
                <w:bCs/>
                <w:color w:val="auto"/>
              </w:rPr>
            </w:pPr>
          </w:p>
        </w:tc>
        <w:tc>
          <w:tcPr>
            <w:tcW w:w="2200" w:type="dxa"/>
            <w:vMerge/>
            <w:tcBorders>
              <w:top w:val="nil"/>
              <w:left w:val="nil"/>
              <w:bottom w:val="single" w:sz="8" w:space="0" w:color="000000"/>
              <w:right w:val="nil"/>
            </w:tcBorders>
            <w:vAlign w:val="center"/>
            <w:hideMark/>
          </w:tcPr>
          <w:p w14:paraId="1F8AB6FC" w14:textId="77777777" w:rsidR="0002601D" w:rsidRPr="00780224" w:rsidRDefault="0002601D" w:rsidP="00042DFC">
            <w:pPr>
              <w:rPr>
                <w:rFonts w:ascii="Century" w:hAnsi="Century"/>
                <w:color w:val="auto"/>
              </w:rPr>
            </w:pPr>
          </w:p>
        </w:tc>
        <w:tc>
          <w:tcPr>
            <w:tcW w:w="1817" w:type="dxa"/>
            <w:vMerge/>
            <w:tcBorders>
              <w:top w:val="nil"/>
              <w:left w:val="single" w:sz="8" w:space="0" w:color="auto"/>
              <w:bottom w:val="single" w:sz="8" w:space="0" w:color="000000"/>
              <w:right w:val="single" w:sz="8" w:space="0" w:color="auto"/>
            </w:tcBorders>
            <w:vAlign w:val="center"/>
            <w:hideMark/>
          </w:tcPr>
          <w:p w14:paraId="279AA4FC" w14:textId="77777777" w:rsidR="0002601D" w:rsidRPr="00780224" w:rsidRDefault="0002601D" w:rsidP="00042DFC">
            <w:pPr>
              <w:rPr>
                <w:rFonts w:ascii="Century" w:hAnsi="Century"/>
                <w:b/>
                <w:bCs/>
                <w:color w:val="auto"/>
              </w:rPr>
            </w:pPr>
          </w:p>
        </w:tc>
        <w:tc>
          <w:tcPr>
            <w:tcW w:w="1751" w:type="dxa"/>
            <w:vMerge/>
            <w:tcBorders>
              <w:top w:val="nil"/>
              <w:left w:val="single" w:sz="8" w:space="0" w:color="auto"/>
              <w:bottom w:val="single" w:sz="8" w:space="0" w:color="000000"/>
              <w:right w:val="single" w:sz="8" w:space="0" w:color="auto"/>
            </w:tcBorders>
            <w:vAlign w:val="center"/>
            <w:hideMark/>
          </w:tcPr>
          <w:p w14:paraId="72B81D4D" w14:textId="77777777" w:rsidR="0002601D" w:rsidRPr="00780224" w:rsidRDefault="0002601D" w:rsidP="00042DFC">
            <w:pPr>
              <w:rPr>
                <w:rFonts w:ascii="Century" w:hAnsi="Century"/>
                <w:b/>
                <w:bCs/>
                <w:color w:val="auto"/>
              </w:rPr>
            </w:pPr>
          </w:p>
        </w:tc>
        <w:tc>
          <w:tcPr>
            <w:tcW w:w="1434" w:type="dxa"/>
            <w:vMerge/>
            <w:tcBorders>
              <w:top w:val="nil"/>
              <w:left w:val="single" w:sz="8" w:space="0" w:color="auto"/>
              <w:bottom w:val="single" w:sz="8" w:space="0" w:color="000000"/>
              <w:right w:val="single" w:sz="8" w:space="0" w:color="auto"/>
            </w:tcBorders>
            <w:vAlign w:val="center"/>
            <w:hideMark/>
          </w:tcPr>
          <w:p w14:paraId="1C49174C" w14:textId="77777777" w:rsidR="0002601D" w:rsidRPr="00780224" w:rsidRDefault="0002601D" w:rsidP="00042DFC">
            <w:pPr>
              <w:rPr>
                <w:rFonts w:ascii="Century" w:hAnsi="Century"/>
                <w:b/>
                <w:bCs/>
                <w:color w:val="auto"/>
              </w:rPr>
            </w:pPr>
          </w:p>
        </w:tc>
        <w:tc>
          <w:tcPr>
            <w:tcW w:w="1334" w:type="dxa"/>
            <w:vMerge/>
            <w:tcBorders>
              <w:top w:val="nil"/>
              <w:left w:val="single" w:sz="8" w:space="0" w:color="auto"/>
              <w:bottom w:val="single" w:sz="8" w:space="0" w:color="000000"/>
              <w:right w:val="single" w:sz="8" w:space="0" w:color="auto"/>
            </w:tcBorders>
            <w:vAlign w:val="center"/>
            <w:hideMark/>
          </w:tcPr>
          <w:p w14:paraId="3B0F900F" w14:textId="77777777" w:rsidR="0002601D" w:rsidRPr="00780224" w:rsidRDefault="0002601D" w:rsidP="00042DFC">
            <w:pPr>
              <w:rPr>
                <w:rFonts w:ascii="Century" w:hAnsi="Century"/>
                <w:b/>
                <w:bCs/>
                <w:color w:val="auto"/>
              </w:rPr>
            </w:pPr>
          </w:p>
        </w:tc>
      </w:tr>
    </w:tbl>
    <w:p w14:paraId="1CFF93B3" w14:textId="77777777" w:rsidR="0002601D" w:rsidRPr="00780224" w:rsidRDefault="0002601D" w:rsidP="008607A9">
      <w:pPr>
        <w:rPr>
          <w:rFonts w:ascii="Century" w:eastAsia="Calibri" w:hAnsi="Century"/>
          <w:b/>
          <w:bCs/>
          <w:kern w:val="2"/>
          <w:sz w:val="27"/>
          <w:szCs w:val="27"/>
          <w14:ligatures w14:val="standardContextual"/>
        </w:rPr>
      </w:pPr>
    </w:p>
    <w:p w14:paraId="48368BE1" w14:textId="77777777" w:rsidR="0002601D" w:rsidRPr="00780224" w:rsidRDefault="0002601D" w:rsidP="00AF4284">
      <w:pPr>
        <w:pStyle w:val="Paragraphedeliste"/>
        <w:widowControl w:val="0"/>
        <w:numPr>
          <w:ilvl w:val="0"/>
          <w:numId w:val="3"/>
        </w:numPr>
        <w:tabs>
          <w:tab w:val="left" w:pos="284"/>
          <w:tab w:val="left" w:pos="426"/>
        </w:tabs>
        <w:spacing w:after="0" w:line="276" w:lineRule="auto"/>
        <w:ind w:left="709"/>
        <w:jc w:val="both"/>
        <w:rPr>
          <w:rFonts w:ascii="Century" w:hAnsi="Century"/>
          <w:b/>
          <w:sz w:val="24"/>
          <w:szCs w:val="24"/>
          <w14:ligatures w14:val="none"/>
        </w:rPr>
        <w:sectPr w:rsidR="0002601D" w:rsidRPr="00780224" w:rsidSect="0002601D">
          <w:pgSz w:w="16838" w:h="11906" w:orient="landscape"/>
          <w:pgMar w:top="680" w:right="244" w:bottom="1418" w:left="992" w:header="709" w:footer="709" w:gutter="0"/>
          <w:cols w:space="708"/>
          <w:docGrid w:linePitch="360"/>
        </w:sectPr>
      </w:pPr>
    </w:p>
    <w:p w14:paraId="1F16EE4F" w14:textId="4BE27107" w:rsidR="00306472" w:rsidRPr="00685909" w:rsidRDefault="00AF4284" w:rsidP="00685909">
      <w:pPr>
        <w:pStyle w:val="Paragraphedeliste"/>
        <w:widowControl w:val="0"/>
        <w:numPr>
          <w:ilvl w:val="0"/>
          <w:numId w:val="3"/>
        </w:numPr>
        <w:tabs>
          <w:tab w:val="left" w:pos="284"/>
          <w:tab w:val="left" w:pos="426"/>
        </w:tabs>
        <w:spacing w:after="0" w:line="276" w:lineRule="auto"/>
        <w:ind w:left="709"/>
        <w:jc w:val="both"/>
        <w:rPr>
          <w:rFonts w:ascii="Century" w:hAnsi="Century"/>
          <w:b/>
          <w:sz w:val="22"/>
          <w:szCs w:val="22"/>
          <w14:ligatures w14:val="none"/>
        </w:rPr>
      </w:pPr>
      <w:r w:rsidRPr="00685909">
        <w:rPr>
          <w:rFonts w:ascii="Century" w:hAnsi="Century"/>
          <w:b/>
          <w:sz w:val="22"/>
          <w:szCs w:val="22"/>
          <w14:ligatures w14:val="none"/>
        </w:rPr>
        <w:lastRenderedPageBreak/>
        <w:t>MECANISME DE MOBILISATION DES RESSOURCES</w:t>
      </w:r>
    </w:p>
    <w:p w14:paraId="5BB9F363" w14:textId="77777777" w:rsidR="003E0098" w:rsidRPr="00685909" w:rsidRDefault="003E0098" w:rsidP="00685909">
      <w:pPr>
        <w:spacing w:before="60" w:after="60" w:line="276" w:lineRule="auto"/>
        <w:jc w:val="both"/>
        <w:rPr>
          <w:rFonts w:ascii="Century" w:eastAsia="Calibri" w:hAnsi="Century"/>
          <w:sz w:val="22"/>
          <w:szCs w:val="22"/>
        </w:rPr>
      </w:pPr>
      <w:r w:rsidRPr="00685909">
        <w:rPr>
          <w:rFonts w:ascii="Century" w:eastAsia="Calibri" w:hAnsi="Century"/>
          <w:sz w:val="22"/>
          <w:szCs w:val="22"/>
        </w:rPr>
        <w:t>Des fonds exceptionnels sont mis en place par le Gouvernement pour appuyer les communes et toutes les entités étatiques. Il s’agit notamment du FADEC, du FONCAT.</w:t>
      </w:r>
    </w:p>
    <w:p w14:paraId="07BAF65C" w14:textId="77777777" w:rsidR="003E0098" w:rsidRPr="00685909" w:rsidRDefault="003E0098" w:rsidP="00685909">
      <w:pPr>
        <w:spacing w:before="60" w:after="60" w:line="276" w:lineRule="auto"/>
        <w:jc w:val="both"/>
        <w:rPr>
          <w:rFonts w:ascii="Century" w:eastAsia="Calibri" w:hAnsi="Century" w:cs="Calibri"/>
          <w:sz w:val="22"/>
          <w:szCs w:val="22"/>
        </w:rPr>
      </w:pPr>
      <w:r w:rsidRPr="00685909">
        <w:rPr>
          <w:rFonts w:ascii="Century" w:eastAsia="Calibri" w:hAnsi="Century"/>
          <w:sz w:val="22"/>
          <w:szCs w:val="22"/>
        </w:rPr>
        <w:t>Au Bénin, les sources de financement dans le domaine de la RRC ne sont pas structurées, ni prédéfinies. Quelques modestes financements sont rarement</w:t>
      </w:r>
      <w:r w:rsidRPr="00685909">
        <w:rPr>
          <w:rFonts w:ascii="Century" w:eastAsia="Calibri" w:hAnsi="Century" w:cs="Calibri"/>
          <w:sz w:val="22"/>
          <w:szCs w:val="22"/>
        </w:rPr>
        <w:t xml:space="preserve"> octroyés pour les secours d’urgence.</w:t>
      </w:r>
    </w:p>
    <w:tbl>
      <w:tblPr>
        <w:tblStyle w:val="Grilledutableau2"/>
        <w:tblW w:w="0" w:type="auto"/>
        <w:tblInd w:w="0" w:type="dxa"/>
        <w:tblLook w:val="04A0" w:firstRow="1" w:lastRow="0" w:firstColumn="1" w:lastColumn="0" w:noHBand="0" w:noVBand="1"/>
      </w:tblPr>
      <w:tblGrid>
        <w:gridCol w:w="9798"/>
      </w:tblGrid>
      <w:tr w:rsidR="003E0098" w:rsidRPr="00685909" w14:paraId="690B9E91" w14:textId="77777777" w:rsidTr="003E0098">
        <w:tc>
          <w:tcPr>
            <w:tcW w:w="9798" w:type="dxa"/>
            <w:tcBorders>
              <w:top w:val="single" w:sz="4" w:space="0" w:color="auto"/>
              <w:left w:val="single" w:sz="4" w:space="0" w:color="auto"/>
              <w:bottom w:val="single" w:sz="4" w:space="0" w:color="auto"/>
              <w:right w:val="single" w:sz="4" w:space="0" w:color="auto"/>
            </w:tcBorders>
            <w:shd w:val="clear" w:color="auto" w:fill="92D050"/>
            <w:hideMark/>
          </w:tcPr>
          <w:p w14:paraId="0D3378BB" w14:textId="77777777" w:rsidR="003E0098" w:rsidRPr="00685909" w:rsidRDefault="003E0098" w:rsidP="00685909">
            <w:pPr>
              <w:spacing w:line="276" w:lineRule="auto"/>
              <w:rPr>
                <w:rFonts w:ascii="Century" w:eastAsia="Calibri" w:hAnsi="Century"/>
                <w:sz w:val="22"/>
                <w:szCs w:val="22"/>
              </w:rPr>
            </w:pPr>
            <w:r w:rsidRPr="00685909">
              <w:rPr>
                <w:rFonts w:ascii="Century" w:eastAsia="Calibri" w:hAnsi="Century"/>
                <w:sz w:val="22"/>
                <w:szCs w:val="22"/>
              </w:rPr>
              <w:t>Prendre</w:t>
            </w:r>
            <w:r w:rsidRPr="00685909">
              <w:rPr>
                <w:rFonts w:ascii="Century" w:eastAsia="Calibri" w:hAnsi="Century"/>
                <w:spacing w:val="2"/>
                <w:sz w:val="22"/>
                <w:szCs w:val="22"/>
              </w:rPr>
              <w:t xml:space="preserve"> </w:t>
            </w:r>
            <w:r w:rsidRPr="00685909">
              <w:rPr>
                <w:rFonts w:ascii="Century" w:eastAsia="Calibri" w:hAnsi="Century"/>
                <w:sz w:val="22"/>
                <w:szCs w:val="22"/>
              </w:rPr>
              <w:t>en</w:t>
            </w:r>
            <w:r w:rsidRPr="00685909">
              <w:rPr>
                <w:rFonts w:ascii="Century" w:eastAsia="Calibri" w:hAnsi="Century"/>
                <w:spacing w:val="2"/>
                <w:sz w:val="22"/>
                <w:szCs w:val="22"/>
              </w:rPr>
              <w:t xml:space="preserve"> </w:t>
            </w:r>
            <w:r w:rsidRPr="00685909">
              <w:rPr>
                <w:rFonts w:ascii="Century" w:eastAsia="Calibri" w:hAnsi="Century"/>
                <w:sz w:val="22"/>
                <w:szCs w:val="22"/>
              </w:rPr>
              <w:t>compte</w:t>
            </w:r>
            <w:r w:rsidRPr="00685909">
              <w:rPr>
                <w:rFonts w:ascii="Century" w:eastAsia="Calibri" w:hAnsi="Century"/>
                <w:spacing w:val="3"/>
                <w:sz w:val="22"/>
                <w:szCs w:val="22"/>
              </w:rPr>
              <w:t xml:space="preserve"> </w:t>
            </w:r>
            <w:r w:rsidRPr="00685909">
              <w:rPr>
                <w:rFonts w:ascii="Century" w:eastAsia="Calibri" w:hAnsi="Century"/>
                <w:sz w:val="22"/>
                <w:szCs w:val="22"/>
              </w:rPr>
              <w:t>les</w:t>
            </w:r>
            <w:r w:rsidRPr="00685909">
              <w:rPr>
                <w:rFonts w:ascii="Century" w:eastAsia="Calibri" w:hAnsi="Century"/>
                <w:spacing w:val="3"/>
                <w:sz w:val="22"/>
                <w:szCs w:val="22"/>
              </w:rPr>
              <w:t xml:space="preserve"> </w:t>
            </w:r>
            <w:r w:rsidRPr="00685909">
              <w:rPr>
                <w:rFonts w:ascii="Century" w:eastAsia="Calibri" w:hAnsi="Century"/>
                <w:sz w:val="22"/>
                <w:szCs w:val="22"/>
              </w:rPr>
              <w:t>activités</w:t>
            </w:r>
            <w:r w:rsidRPr="00685909">
              <w:rPr>
                <w:rFonts w:ascii="Century" w:eastAsia="Calibri" w:hAnsi="Century"/>
                <w:spacing w:val="3"/>
                <w:sz w:val="22"/>
                <w:szCs w:val="22"/>
              </w:rPr>
              <w:t xml:space="preserve"> </w:t>
            </w:r>
            <w:r w:rsidRPr="00685909">
              <w:rPr>
                <w:rFonts w:ascii="Century" w:eastAsia="Calibri" w:hAnsi="Century"/>
                <w:sz w:val="22"/>
                <w:szCs w:val="22"/>
              </w:rPr>
              <w:t>du</w:t>
            </w:r>
            <w:r w:rsidRPr="00685909">
              <w:rPr>
                <w:rFonts w:ascii="Century" w:eastAsia="Calibri" w:hAnsi="Century"/>
                <w:spacing w:val="3"/>
                <w:sz w:val="22"/>
                <w:szCs w:val="22"/>
              </w:rPr>
              <w:t xml:space="preserve"> </w:t>
            </w:r>
            <w:r w:rsidRPr="00685909">
              <w:rPr>
                <w:rFonts w:ascii="Century" w:eastAsia="Calibri" w:hAnsi="Century"/>
                <w:sz w:val="22"/>
                <w:szCs w:val="22"/>
              </w:rPr>
              <w:t>Plan</w:t>
            </w:r>
            <w:r w:rsidRPr="00685909">
              <w:rPr>
                <w:rFonts w:ascii="Century" w:eastAsia="Calibri" w:hAnsi="Century"/>
                <w:spacing w:val="3"/>
                <w:sz w:val="22"/>
                <w:szCs w:val="22"/>
              </w:rPr>
              <w:t xml:space="preserve"> </w:t>
            </w:r>
            <w:r w:rsidRPr="00685909">
              <w:rPr>
                <w:rFonts w:ascii="Century" w:eastAsia="Calibri" w:hAnsi="Century"/>
                <w:sz w:val="22"/>
                <w:szCs w:val="22"/>
              </w:rPr>
              <w:t>de</w:t>
            </w:r>
            <w:r w:rsidRPr="00685909">
              <w:rPr>
                <w:rFonts w:ascii="Century" w:eastAsia="Calibri" w:hAnsi="Century"/>
                <w:spacing w:val="2"/>
                <w:sz w:val="22"/>
                <w:szCs w:val="22"/>
              </w:rPr>
              <w:t xml:space="preserve"> </w:t>
            </w:r>
            <w:r w:rsidRPr="00685909">
              <w:rPr>
                <w:rFonts w:ascii="Century" w:eastAsia="Calibri" w:hAnsi="Century"/>
                <w:sz w:val="22"/>
                <w:szCs w:val="22"/>
              </w:rPr>
              <w:t>Préparation</w:t>
            </w:r>
            <w:r w:rsidRPr="00685909">
              <w:rPr>
                <w:rFonts w:ascii="Century" w:eastAsia="Calibri" w:hAnsi="Century"/>
                <w:spacing w:val="3"/>
                <w:sz w:val="22"/>
                <w:szCs w:val="22"/>
              </w:rPr>
              <w:t xml:space="preserve"> </w:t>
            </w:r>
            <w:r w:rsidRPr="00685909">
              <w:rPr>
                <w:rFonts w:ascii="Century" w:eastAsia="Calibri" w:hAnsi="Century"/>
                <w:sz w:val="22"/>
                <w:szCs w:val="22"/>
              </w:rPr>
              <w:t>Global</w:t>
            </w:r>
            <w:r w:rsidRPr="00685909">
              <w:rPr>
                <w:rFonts w:ascii="Century" w:eastAsia="Calibri" w:hAnsi="Century"/>
                <w:spacing w:val="3"/>
                <w:sz w:val="22"/>
                <w:szCs w:val="22"/>
              </w:rPr>
              <w:t xml:space="preserve"> </w:t>
            </w:r>
            <w:proofErr w:type="gramStart"/>
            <w:r w:rsidRPr="00685909">
              <w:rPr>
                <w:rFonts w:ascii="Century" w:eastAsia="Calibri" w:hAnsi="Century"/>
                <w:sz w:val="22"/>
                <w:szCs w:val="22"/>
              </w:rPr>
              <w:t>(</w:t>
            </w:r>
            <w:r w:rsidRPr="00685909">
              <w:rPr>
                <w:rFonts w:ascii="Century" w:eastAsia="Calibri" w:hAnsi="Century"/>
                <w:spacing w:val="4"/>
                <w:sz w:val="22"/>
                <w:szCs w:val="22"/>
              </w:rPr>
              <w:t xml:space="preserve"> </w:t>
            </w:r>
            <w:r w:rsidRPr="00685909">
              <w:rPr>
                <w:rFonts w:ascii="Century" w:eastAsia="Calibri" w:hAnsi="Century"/>
                <w:sz w:val="22"/>
                <w:szCs w:val="22"/>
              </w:rPr>
              <w:t>PPG</w:t>
            </w:r>
            <w:proofErr w:type="gramEnd"/>
            <w:r w:rsidRPr="00685909">
              <w:rPr>
                <w:rFonts w:ascii="Century" w:eastAsia="Calibri" w:hAnsi="Century"/>
                <w:sz w:val="22"/>
                <w:szCs w:val="22"/>
              </w:rPr>
              <w:t>)</w:t>
            </w:r>
            <w:r w:rsidRPr="00685909">
              <w:rPr>
                <w:rFonts w:ascii="Century" w:eastAsia="Calibri" w:hAnsi="Century"/>
                <w:spacing w:val="5"/>
                <w:sz w:val="22"/>
                <w:szCs w:val="22"/>
              </w:rPr>
              <w:t xml:space="preserve"> </w:t>
            </w:r>
            <w:r w:rsidRPr="00685909">
              <w:rPr>
                <w:rFonts w:ascii="Century" w:eastAsia="Calibri" w:hAnsi="Century"/>
                <w:sz w:val="22"/>
                <w:szCs w:val="22"/>
              </w:rPr>
              <w:t>et</w:t>
            </w:r>
            <w:r w:rsidRPr="00685909">
              <w:rPr>
                <w:rFonts w:ascii="Century" w:eastAsia="Calibri" w:hAnsi="Century"/>
                <w:spacing w:val="3"/>
                <w:sz w:val="22"/>
                <w:szCs w:val="22"/>
              </w:rPr>
              <w:t xml:space="preserve"> </w:t>
            </w:r>
            <w:r w:rsidRPr="00685909">
              <w:rPr>
                <w:rFonts w:ascii="Century" w:eastAsia="Calibri" w:hAnsi="Century"/>
                <w:sz w:val="22"/>
                <w:szCs w:val="22"/>
              </w:rPr>
              <w:t>du</w:t>
            </w:r>
            <w:r w:rsidRPr="00685909">
              <w:rPr>
                <w:rFonts w:ascii="Century" w:eastAsia="Calibri" w:hAnsi="Century"/>
                <w:spacing w:val="2"/>
                <w:sz w:val="22"/>
                <w:szCs w:val="22"/>
              </w:rPr>
              <w:t xml:space="preserve"> </w:t>
            </w:r>
            <w:r w:rsidRPr="00685909">
              <w:rPr>
                <w:rFonts w:ascii="Century" w:eastAsia="Calibri" w:hAnsi="Century"/>
                <w:sz w:val="22"/>
                <w:szCs w:val="22"/>
              </w:rPr>
              <w:t>Plan</w:t>
            </w:r>
            <w:r w:rsidRPr="00685909">
              <w:rPr>
                <w:rFonts w:ascii="Century" w:eastAsia="Calibri" w:hAnsi="Century"/>
                <w:spacing w:val="2"/>
                <w:sz w:val="22"/>
                <w:szCs w:val="22"/>
              </w:rPr>
              <w:t xml:space="preserve"> </w:t>
            </w:r>
            <w:r w:rsidRPr="00685909">
              <w:rPr>
                <w:rFonts w:ascii="Century" w:eastAsia="Calibri" w:hAnsi="Century"/>
                <w:sz w:val="22"/>
                <w:szCs w:val="22"/>
              </w:rPr>
              <w:t>de</w:t>
            </w:r>
            <w:r w:rsidRPr="00685909">
              <w:rPr>
                <w:rFonts w:ascii="Century" w:eastAsia="Calibri" w:hAnsi="Century"/>
                <w:spacing w:val="3"/>
                <w:sz w:val="22"/>
                <w:szCs w:val="22"/>
              </w:rPr>
              <w:t xml:space="preserve"> </w:t>
            </w:r>
            <w:r w:rsidRPr="00685909">
              <w:rPr>
                <w:rFonts w:ascii="Century" w:eastAsia="Calibri" w:hAnsi="Century"/>
                <w:sz w:val="22"/>
                <w:szCs w:val="22"/>
              </w:rPr>
              <w:t>Réponse</w:t>
            </w:r>
            <w:r w:rsidRPr="00685909">
              <w:rPr>
                <w:rFonts w:ascii="Century" w:eastAsia="Calibri" w:hAnsi="Century"/>
                <w:spacing w:val="3"/>
                <w:sz w:val="22"/>
                <w:szCs w:val="22"/>
              </w:rPr>
              <w:t xml:space="preserve"> </w:t>
            </w:r>
            <w:r w:rsidRPr="00685909">
              <w:rPr>
                <w:rFonts w:ascii="Century" w:eastAsia="Calibri" w:hAnsi="Century"/>
                <w:sz w:val="22"/>
                <w:szCs w:val="22"/>
              </w:rPr>
              <w:t>Global</w:t>
            </w:r>
            <w:r w:rsidRPr="00685909">
              <w:rPr>
                <w:rFonts w:ascii="Century" w:eastAsia="Calibri" w:hAnsi="Century"/>
                <w:spacing w:val="3"/>
                <w:sz w:val="22"/>
                <w:szCs w:val="22"/>
              </w:rPr>
              <w:t xml:space="preserve"> </w:t>
            </w:r>
            <w:r w:rsidRPr="00685909">
              <w:rPr>
                <w:rFonts w:ascii="Century" w:eastAsia="Calibri" w:hAnsi="Century"/>
                <w:sz w:val="22"/>
                <w:szCs w:val="22"/>
              </w:rPr>
              <w:t>(PRG)</w:t>
            </w:r>
          </w:p>
          <w:p w14:paraId="0AAB4F3D" w14:textId="77777777" w:rsidR="003E0098" w:rsidRPr="00685909" w:rsidRDefault="003E0098" w:rsidP="00685909">
            <w:pPr>
              <w:spacing w:line="276" w:lineRule="auto"/>
              <w:rPr>
                <w:rFonts w:ascii="Century" w:eastAsia="Calibri" w:hAnsi="Century"/>
                <w:sz w:val="22"/>
                <w:szCs w:val="22"/>
              </w:rPr>
            </w:pPr>
            <w:proofErr w:type="gramStart"/>
            <w:r w:rsidRPr="00685909">
              <w:rPr>
                <w:rFonts w:ascii="Century" w:eastAsia="Calibri" w:hAnsi="Century"/>
                <w:sz w:val="22"/>
                <w:szCs w:val="22"/>
              </w:rPr>
              <w:t>dans</w:t>
            </w:r>
            <w:proofErr w:type="gramEnd"/>
            <w:r w:rsidRPr="00685909">
              <w:rPr>
                <w:rFonts w:ascii="Century" w:eastAsia="Calibri" w:hAnsi="Century"/>
                <w:spacing w:val="-1"/>
                <w:sz w:val="22"/>
                <w:szCs w:val="22"/>
              </w:rPr>
              <w:t xml:space="preserve"> </w:t>
            </w:r>
            <w:r w:rsidRPr="00685909">
              <w:rPr>
                <w:rFonts w:ascii="Century" w:eastAsia="Calibri" w:hAnsi="Century"/>
                <w:sz w:val="22"/>
                <w:szCs w:val="22"/>
              </w:rPr>
              <w:t>le</w:t>
            </w:r>
            <w:r w:rsidRPr="00685909">
              <w:rPr>
                <w:rFonts w:ascii="Century" w:eastAsia="Calibri" w:hAnsi="Century"/>
                <w:spacing w:val="-1"/>
                <w:sz w:val="22"/>
                <w:szCs w:val="22"/>
              </w:rPr>
              <w:t xml:space="preserve"> </w:t>
            </w:r>
            <w:r w:rsidRPr="00685909">
              <w:rPr>
                <w:rFonts w:ascii="Century" w:eastAsia="Calibri" w:hAnsi="Century"/>
                <w:sz w:val="22"/>
                <w:szCs w:val="22"/>
              </w:rPr>
              <w:t>Plan</w:t>
            </w:r>
            <w:r w:rsidRPr="00685909">
              <w:rPr>
                <w:rFonts w:ascii="Century" w:eastAsia="Calibri" w:hAnsi="Century"/>
                <w:spacing w:val="-4"/>
                <w:sz w:val="22"/>
                <w:szCs w:val="22"/>
              </w:rPr>
              <w:t xml:space="preserve"> </w:t>
            </w:r>
            <w:r w:rsidRPr="00685909">
              <w:rPr>
                <w:rFonts w:ascii="Century" w:eastAsia="Calibri" w:hAnsi="Century"/>
                <w:sz w:val="22"/>
                <w:szCs w:val="22"/>
              </w:rPr>
              <w:t>Annuel</w:t>
            </w:r>
            <w:r w:rsidRPr="00685909">
              <w:rPr>
                <w:rFonts w:ascii="Century" w:eastAsia="Calibri" w:hAnsi="Century"/>
                <w:spacing w:val="2"/>
                <w:sz w:val="22"/>
                <w:szCs w:val="22"/>
              </w:rPr>
              <w:t xml:space="preserve"> </w:t>
            </w:r>
            <w:r w:rsidRPr="00685909">
              <w:rPr>
                <w:rFonts w:ascii="Century" w:eastAsia="Calibri" w:hAnsi="Century"/>
                <w:sz w:val="22"/>
                <w:szCs w:val="22"/>
              </w:rPr>
              <w:t>d’Investissement</w:t>
            </w:r>
            <w:r w:rsidRPr="00685909">
              <w:rPr>
                <w:rFonts w:ascii="Century" w:eastAsia="Calibri" w:hAnsi="Century"/>
                <w:spacing w:val="4"/>
                <w:sz w:val="22"/>
                <w:szCs w:val="22"/>
              </w:rPr>
              <w:t xml:space="preserve"> </w:t>
            </w:r>
            <w:r w:rsidRPr="00685909">
              <w:rPr>
                <w:rFonts w:ascii="Century" w:eastAsia="Calibri" w:hAnsi="Century"/>
                <w:sz w:val="22"/>
                <w:szCs w:val="22"/>
              </w:rPr>
              <w:t>(PAI)</w:t>
            </w:r>
            <w:r w:rsidRPr="00685909">
              <w:rPr>
                <w:rFonts w:ascii="Century" w:eastAsia="Calibri" w:hAnsi="Century"/>
                <w:spacing w:val="-2"/>
                <w:sz w:val="22"/>
                <w:szCs w:val="22"/>
              </w:rPr>
              <w:t xml:space="preserve"> </w:t>
            </w:r>
            <w:r w:rsidRPr="00685909">
              <w:rPr>
                <w:rFonts w:ascii="Century" w:eastAsia="Calibri" w:hAnsi="Century"/>
                <w:sz w:val="22"/>
                <w:szCs w:val="22"/>
              </w:rPr>
              <w:t>ou</w:t>
            </w:r>
            <w:r w:rsidRPr="00685909">
              <w:rPr>
                <w:rFonts w:ascii="Century" w:eastAsia="Calibri" w:hAnsi="Century"/>
                <w:spacing w:val="32"/>
                <w:sz w:val="22"/>
                <w:szCs w:val="22"/>
              </w:rPr>
              <w:t xml:space="preserve"> </w:t>
            </w:r>
            <w:r w:rsidRPr="00685909">
              <w:rPr>
                <w:rFonts w:ascii="Century" w:eastAsia="Calibri" w:hAnsi="Century"/>
                <w:sz w:val="22"/>
                <w:szCs w:val="22"/>
              </w:rPr>
              <w:t>Plan</w:t>
            </w:r>
            <w:r w:rsidRPr="00685909">
              <w:rPr>
                <w:rFonts w:ascii="Century" w:eastAsia="Calibri" w:hAnsi="Century"/>
                <w:spacing w:val="-1"/>
                <w:sz w:val="22"/>
                <w:szCs w:val="22"/>
              </w:rPr>
              <w:t xml:space="preserve"> </w:t>
            </w:r>
            <w:r w:rsidRPr="00685909">
              <w:rPr>
                <w:rFonts w:ascii="Century" w:eastAsia="Calibri" w:hAnsi="Century"/>
                <w:sz w:val="22"/>
                <w:szCs w:val="22"/>
              </w:rPr>
              <w:t>Annuel</w:t>
            </w:r>
            <w:r w:rsidRPr="00685909">
              <w:rPr>
                <w:rFonts w:ascii="Century" w:eastAsia="Calibri" w:hAnsi="Century"/>
                <w:spacing w:val="1"/>
                <w:sz w:val="22"/>
                <w:szCs w:val="22"/>
              </w:rPr>
              <w:t xml:space="preserve"> </w:t>
            </w:r>
            <w:r w:rsidRPr="00685909">
              <w:rPr>
                <w:rFonts w:ascii="Century" w:eastAsia="Calibri" w:hAnsi="Century"/>
                <w:sz w:val="22"/>
                <w:szCs w:val="22"/>
              </w:rPr>
              <w:t>de</w:t>
            </w:r>
            <w:r w:rsidRPr="00685909">
              <w:rPr>
                <w:rFonts w:ascii="Century" w:eastAsia="Calibri" w:hAnsi="Century"/>
                <w:spacing w:val="-1"/>
                <w:sz w:val="22"/>
                <w:szCs w:val="22"/>
              </w:rPr>
              <w:t xml:space="preserve"> </w:t>
            </w:r>
            <w:r w:rsidRPr="00685909">
              <w:rPr>
                <w:rFonts w:ascii="Century" w:eastAsia="Calibri" w:hAnsi="Century"/>
                <w:sz w:val="22"/>
                <w:szCs w:val="22"/>
              </w:rPr>
              <w:t>Développement</w:t>
            </w:r>
            <w:r w:rsidRPr="00685909">
              <w:rPr>
                <w:rFonts w:ascii="Century" w:eastAsia="Calibri" w:hAnsi="Century"/>
                <w:spacing w:val="2"/>
                <w:sz w:val="22"/>
                <w:szCs w:val="22"/>
              </w:rPr>
              <w:t xml:space="preserve"> </w:t>
            </w:r>
            <w:r w:rsidRPr="00685909">
              <w:rPr>
                <w:rFonts w:ascii="Century" w:eastAsia="Calibri" w:hAnsi="Century"/>
                <w:sz w:val="22"/>
                <w:szCs w:val="22"/>
              </w:rPr>
              <w:t>de la commune</w:t>
            </w:r>
          </w:p>
        </w:tc>
      </w:tr>
      <w:tr w:rsidR="003E0098" w:rsidRPr="00685909" w14:paraId="0905C4C6" w14:textId="77777777" w:rsidTr="003E0098">
        <w:tc>
          <w:tcPr>
            <w:tcW w:w="9798" w:type="dxa"/>
            <w:tcBorders>
              <w:top w:val="single" w:sz="4" w:space="0" w:color="auto"/>
              <w:left w:val="single" w:sz="4" w:space="0" w:color="auto"/>
              <w:bottom w:val="single" w:sz="4" w:space="0" w:color="auto"/>
              <w:right w:val="single" w:sz="4" w:space="0" w:color="auto"/>
            </w:tcBorders>
            <w:shd w:val="clear" w:color="auto" w:fill="F4B083"/>
            <w:hideMark/>
          </w:tcPr>
          <w:p w14:paraId="7DCEFE7C" w14:textId="77777777" w:rsidR="003E0098" w:rsidRPr="00685909" w:rsidRDefault="003E0098" w:rsidP="00685909">
            <w:pPr>
              <w:spacing w:line="276" w:lineRule="auto"/>
              <w:rPr>
                <w:rFonts w:ascii="Century" w:eastAsia="Calibri" w:hAnsi="Century"/>
                <w:sz w:val="22"/>
                <w:szCs w:val="22"/>
              </w:rPr>
            </w:pPr>
            <w:r w:rsidRPr="00685909">
              <w:rPr>
                <w:rFonts w:ascii="Century" w:eastAsia="Calibri" w:hAnsi="Century"/>
                <w:sz w:val="22"/>
                <w:szCs w:val="22"/>
              </w:rPr>
              <w:t>Budgétiser</w:t>
            </w:r>
            <w:r w:rsidRPr="00685909">
              <w:rPr>
                <w:rFonts w:ascii="Century" w:eastAsia="Calibri" w:hAnsi="Century"/>
                <w:spacing w:val="-1"/>
                <w:sz w:val="22"/>
                <w:szCs w:val="22"/>
              </w:rPr>
              <w:t xml:space="preserve"> </w:t>
            </w:r>
            <w:r w:rsidRPr="00685909">
              <w:rPr>
                <w:rFonts w:ascii="Century" w:eastAsia="Calibri" w:hAnsi="Century"/>
                <w:sz w:val="22"/>
                <w:szCs w:val="22"/>
              </w:rPr>
              <w:t>la</w:t>
            </w:r>
            <w:r w:rsidRPr="00685909">
              <w:rPr>
                <w:rFonts w:ascii="Century" w:eastAsia="Calibri" w:hAnsi="Century"/>
                <w:spacing w:val="-3"/>
                <w:sz w:val="22"/>
                <w:szCs w:val="22"/>
              </w:rPr>
              <w:t xml:space="preserve"> </w:t>
            </w:r>
            <w:r w:rsidRPr="00685909">
              <w:rPr>
                <w:rFonts w:ascii="Century" w:eastAsia="Calibri" w:hAnsi="Century"/>
                <w:sz w:val="22"/>
                <w:szCs w:val="22"/>
              </w:rPr>
              <w:t>mise en</w:t>
            </w:r>
            <w:r w:rsidRPr="00685909">
              <w:rPr>
                <w:rFonts w:ascii="Century" w:eastAsia="Calibri" w:hAnsi="Century"/>
                <w:spacing w:val="-1"/>
                <w:sz w:val="22"/>
                <w:szCs w:val="22"/>
              </w:rPr>
              <w:t xml:space="preserve"> </w:t>
            </w:r>
            <w:r w:rsidRPr="00685909">
              <w:rPr>
                <w:rFonts w:ascii="Century" w:eastAsia="Calibri" w:hAnsi="Century"/>
                <w:sz w:val="22"/>
                <w:szCs w:val="22"/>
              </w:rPr>
              <w:t>œuvre</w:t>
            </w:r>
            <w:r w:rsidRPr="00685909">
              <w:rPr>
                <w:rFonts w:ascii="Century" w:eastAsia="Calibri" w:hAnsi="Century"/>
                <w:spacing w:val="-4"/>
                <w:sz w:val="22"/>
                <w:szCs w:val="22"/>
              </w:rPr>
              <w:t xml:space="preserve"> </w:t>
            </w:r>
            <w:r w:rsidRPr="00685909">
              <w:rPr>
                <w:rFonts w:ascii="Century" w:eastAsia="Calibri" w:hAnsi="Century"/>
                <w:sz w:val="22"/>
                <w:szCs w:val="22"/>
              </w:rPr>
              <w:t>des</w:t>
            </w:r>
            <w:r w:rsidRPr="00685909">
              <w:rPr>
                <w:rFonts w:ascii="Century" w:eastAsia="Calibri" w:hAnsi="Century"/>
                <w:spacing w:val="-3"/>
                <w:sz w:val="22"/>
                <w:szCs w:val="22"/>
              </w:rPr>
              <w:t xml:space="preserve"> </w:t>
            </w:r>
            <w:r w:rsidRPr="00685909">
              <w:rPr>
                <w:rFonts w:ascii="Century" w:eastAsia="Calibri" w:hAnsi="Century"/>
                <w:sz w:val="22"/>
                <w:szCs w:val="22"/>
              </w:rPr>
              <w:t>activités</w:t>
            </w:r>
            <w:r w:rsidRPr="00685909">
              <w:rPr>
                <w:rFonts w:ascii="Century" w:eastAsia="Calibri" w:hAnsi="Century"/>
                <w:spacing w:val="1"/>
                <w:sz w:val="22"/>
                <w:szCs w:val="22"/>
              </w:rPr>
              <w:t xml:space="preserve"> </w:t>
            </w:r>
            <w:r w:rsidRPr="00685909">
              <w:rPr>
                <w:rFonts w:ascii="Century" w:eastAsia="Calibri" w:hAnsi="Century"/>
                <w:sz w:val="22"/>
                <w:szCs w:val="22"/>
              </w:rPr>
              <w:t>prévues</w:t>
            </w:r>
            <w:r w:rsidRPr="00685909">
              <w:rPr>
                <w:rFonts w:ascii="Century" w:eastAsia="Calibri" w:hAnsi="Century"/>
                <w:spacing w:val="-6"/>
                <w:sz w:val="22"/>
                <w:szCs w:val="22"/>
              </w:rPr>
              <w:t xml:space="preserve"> </w:t>
            </w:r>
            <w:r w:rsidRPr="00685909">
              <w:rPr>
                <w:rFonts w:ascii="Century" w:eastAsia="Calibri" w:hAnsi="Century"/>
                <w:sz w:val="22"/>
                <w:szCs w:val="22"/>
              </w:rPr>
              <w:t>par</w:t>
            </w:r>
            <w:r w:rsidRPr="00685909">
              <w:rPr>
                <w:rFonts w:ascii="Century" w:eastAsia="Calibri" w:hAnsi="Century"/>
                <w:spacing w:val="-2"/>
                <w:sz w:val="22"/>
                <w:szCs w:val="22"/>
              </w:rPr>
              <w:t xml:space="preserve"> </w:t>
            </w:r>
            <w:r w:rsidRPr="00685909">
              <w:rPr>
                <w:rFonts w:ascii="Century" w:eastAsia="Calibri" w:hAnsi="Century"/>
                <w:sz w:val="22"/>
                <w:szCs w:val="22"/>
              </w:rPr>
              <w:t>le</w:t>
            </w:r>
            <w:r w:rsidRPr="00685909">
              <w:rPr>
                <w:rFonts w:ascii="Century" w:eastAsia="Calibri" w:hAnsi="Century"/>
                <w:spacing w:val="1"/>
                <w:sz w:val="22"/>
                <w:szCs w:val="22"/>
              </w:rPr>
              <w:t xml:space="preserve"> </w:t>
            </w:r>
            <w:r w:rsidRPr="00685909">
              <w:rPr>
                <w:rFonts w:ascii="Century" w:eastAsia="Calibri" w:hAnsi="Century"/>
                <w:sz w:val="22"/>
                <w:szCs w:val="22"/>
              </w:rPr>
              <w:t>PPG</w:t>
            </w:r>
            <w:r w:rsidRPr="00685909">
              <w:rPr>
                <w:rFonts w:ascii="Century" w:eastAsia="Calibri" w:hAnsi="Century"/>
                <w:spacing w:val="-1"/>
                <w:sz w:val="22"/>
                <w:szCs w:val="22"/>
              </w:rPr>
              <w:t xml:space="preserve"> </w:t>
            </w:r>
            <w:r w:rsidRPr="00685909">
              <w:rPr>
                <w:rFonts w:ascii="Century" w:eastAsia="Calibri" w:hAnsi="Century"/>
                <w:sz w:val="22"/>
                <w:szCs w:val="22"/>
              </w:rPr>
              <w:t>et</w:t>
            </w:r>
            <w:r w:rsidRPr="00685909">
              <w:rPr>
                <w:rFonts w:ascii="Century" w:eastAsia="Calibri" w:hAnsi="Century"/>
                <w:spacing w:val="-1"/>
                <w:sz w:val="22"/>
                <w:szCs w:val="22"/>
              </w:rPr>
              <w:t xml:space="preserve"> </w:t>
            </w:r>
            <w:r w:rsidRPr="00685909">
              <w:rPr>
                <w:rFonts w:ascii="Century" w:eastAsia="Calibri" w:hAnsi="Century"/>
                <w:sz w:val="22"/>
                <w:szCs w:val="22"/>
              </w:rPr>
              <w:t>le</w:t>
            </w:r>
            <w:r w:rsidRPr="00685909">
              <w:rPr>
                <w:rFonts w:ascii="Century" w:eastAsia="Calibri" w:hAnsi="Century"/>
                <w:spacing w:val="46"/>
                <w:sz w:val="22"/>
                <w:szCs w:val="22"/>
              </w:rPr>
              <w:t xml:space="preserve"> </w:t>
            </w:r>
            <w:r w:rsidRPr="00685909">
              <w:rPr>
                <w:rFonts w:ascii="Century" w:eastAsia="Calibri" w:hAnsi="Century"/>
                <w:sz w:val="22"/>
                <w:szCs w:val="22"/>
              </w:rPr>
              <w:t>PRG</w:t>
            </w:r>
          </w:p>
        </w:tc>
      </w:tr>
      <w:tr w:rsidR="003E0098" w:rsidRPr="00685909" w14:paraId="588ABACB" w14:textId="77777777" w:rsidTr="003E0098">
        <w:tc>
          <w:tcPr>
            <w:tcW w:w="9798" w:type="dxa"/>
            <w:tcBorders>
              <w:top w:val="single" w:sz="4" w:space="0" w:color="auto"/>
              <w:left w:val="single" w:sz="4" w:space="0" w:color="auto"/>
              <w:bottom w:val="single" w:sz="4" w:space="0" w:color="auto"/>
              <w:right w:val="single" w:sz="4" w:space="0" w:color="auto"/>
            </w:tcBorders>
            <w:hideMark/>
          </w:tcPr>
          <w:p w14:paraId="3D5A9ECC" w14:textId="77777777" w:rsidR="003E0098" w:rsidRPr="00685909" w:rsidRDefault="003E0098" w:rsidP="00685909">
            <w:pPr>
              <w:spacing w:line="276" w:lineRule="auto"/>
              <w:rPr>
                <w:rFonts w:ascii="Century" w:eastAsia="Calibri" w:hAnsi="Century"/>
                <w:sz w:val="22"/>
                <w:szCs w:val="22"/>
              </w:rPr>
            </w:pPr>
            <w:r w:rsidRPr="00685909">
              <w:rPr>
                <w:rFonts w:ascii="Century" w:eastAsia="Calibri" w:hAnsi="Century"/>
                <w:sz w:val="22"/>
                <w:szCs w:val="22"/>
              </w:rPr>
              <w:t>Définir</w:t>
            </w:r>
            <w:r w:rsidRPr="00685909">
              <w:rPr>
                <w:rFonts w:ascii="Century" w:eastAsia="Calibri" w:hAnsi="Century"/>
                <w:spacing w:val="-5"/>
                <w:sz w:val="22"/>
                <w:szCs w:val="22"/>
              </w:rPr>
              <w:t xml:space="preserve"> </w:t>
            </w:r>
            <w:r w:rsidRPr="00685909">
              <w:rPr>
                <w:rFonts w:ascii="Century" w:eastAsia="Calibri" w:hAnsi="Century"/>
                <w:sz w:val="22"/>
                <w:szCs w:val="22"/>
              </w:rPr>
              <w:t>les</w:t>
            </w:r>
            <w:r w:rsidRPr="00685909">
              <w:rPr>
                <w:rFonts w:ascii="Century" w:eastAsia="Calibri" w:hAnsi="Century"/>
                <w:spacing w:val="-1"/>
                <w:sz w:val="22"/>
                <w:szCs w:val="22"/>
              </w:rPr>
              <w:t xml:space="preserve"> </w:t>
            </w:r>
            <w:r w:rsidRPr="00685909">
              <w:rPr>
                <w:rFonts w:ascii="Century" w:eastAsia="Calibri" w:hAnsi="Century"/>
                <w:sz w:val="22"/>
                <w:szCs w:val="22"/>
              </w:rPr>
              <w:t>mécanismes</w:t>
            </w:r>
            <w:r w:rsidRPr="00685909">
              <w:rPr>
                <w:rFonts w:ascii="Century" w:eastAsia="Calibri" w:hAnsi="Century"/>
                <w:spacing w:val="-3"/>
                <w:sz w:val="22"/>
                <w:szCs w:val="22"/>
              </w:rPr>
              <w:t xml:space="preserve"> </w:t>
            </w:r>
            <w:r w:rsidRPr="00685909">
              <w:rPr>
                <w:rFonts w:ascii="Century" w:eastAsia="Calibri" w:hAnsi="Century"/>
                <w:sz w:val="22"/>
                <w:szCs w:val="22"/>
              </w:rPr>
              <w:t>de</w:t>
            </w:r>
            <w:r w:rsidRPr="00685909">
              <w:rPr>
                <w:rFonts w:ascii="Century" w:eastAsia="Calibri" w:hAnsi="Century"/>
                <w:spacing w:val="-4"/>
                <w:sz w:val="22"/>
                <w:szCs w:val="22"/>
              </w:rPr>
              <w:t xml:space="preserve"> </w:t>
            </w:r>
            <w:r w:rsidRPr="00685909">
              <w:rPr>
                <w:rFonts w:ascii="Century" w:eastAsia="Calibri" w:hAnsi="Century"/>
                <w:sz w:val="22"/>
                <w:szCs w:val="22"/>
              </w:rPr>
              <w:t>financement</w:t>
            </w:r>
            <w:r w:rsidRPr="00685909">
              <w:rPr>
                <w:rFonts w:ascii="Century" w:eastAsia="Calibri" w:hAnsi="Century"/>
                <w:spacing w:val="-4"/>
                <w:sz w:val="22"/>
                <w:szCs w:val="22"/>
              </w:rPr>
              <w:t xml:space="preserve"> </w:t>
            </w:r>
            <w:r w:rsidRPr="00685909">
              <w:rPr>
                <w:rFonts w:ascii="Century" w:eastAsia="Calibri" w:hAnsi="Century"/>
                <w:sz w:val="22"/>
                <w:szCs w:val="22"/>
              </w:rPr>
              <w:t xml:space="preserve">national </w:t>
            </w:r>
          </w:p>
        </w:tc>
      </w:tr>
      <w:tr w:rsidR="003E0098" w:rsidRPr="00685909" w14:paraId="432FC8FE" w14:textId="77777777" w:rsidTr="003E0098">
        <w:tc>
          <w:tcPr>
            <w:tcW w:w="9798" w:type="dxa"/>
            <w:tcBorders>
              <w:top w:val="single" w:sz="4" w:space="0" w:color="auto"/>
              <w:left w:val="single" w:sz="4" w:space="0" w:color="auto"/>
              <w:bottom w:val="single" w:sz="4" w:space="0" w:color="auto"/>
              <w:right w:val="single" w:sz="4" w:space="0" w:color="auto"/>
            </w:tcBorders>
            <w:shd w:val="clear" w:color="auto" w:fill="FFD966"/>
            <w:hideMark/>
          </w:tcPr>
          <w:p w14:paraId="5D2CF0E9" w14:textId="77777777" w:rsidR="003E0098" w:rsidRPr="00685909" w:rsidRDefault="003E0098" w:rsidP="00685909">
            <w:pPr>
              <w:numPr>
                <w:ilvl w:val="0"/>
                <w:numId w:val="25"/>
              </w:numPr>
              <w:tabs>
                <w:tab w:val="left" w:pos="870"/>
              </w:tabs>
              <w:spacing w:before="12" w:after="160" w:line="276" w:lineRule="auto"/>
              <w:ind w:hanging="159"/>
              <w:rPr>
                <w:rFonts w:ascii="Century" w:eastAsia="Calibri" w:hAnsi="Century"/>
                <w:sz w:val="22"/>
                <w:szCs w:val="22"/>
              </w:rPr>
            </w:pPr>
            <w:r w:rsidRPr="00685909">
              <w:rPr>
                <w:rFonts w:ascii="Century" w:eastAsia="Calibri" w:hAnsi="Century"/>
                <w:sz w:val="22"/>
                <w:szCs w:val="22"/>
              </w:rPr>
              <w:t>Se</w:t>
            </w:r>
            <w:r w:rsidRPr="00685909">
              <w:rPr>
                <w:rFonts w:ascii="Century" w:eastAsia="Calibri" w:hAnsi="Century"/>
                <w:spacing w:val="-4"/>
                <w:sz w:val="22"/>
                <w:szCs w:val="22"/>
              </w:rPr>
              <w:t xml:space="preserve"> </w:t>
            </w:r>
            <w:r w:rsidRPr="00685909">
              <w:rPr>
                <w:rFonts w:ascii="Century" w:eastAsia="Calibri" w:hAnsi="Century"/>
                <w:sz w:val="22"/>
                <w:szCs w:val="22"/>
              </w:rPr>
              <w:t>référer</w:t>
            </w:r>
            <w:r w:rsidRPr="00685909">
              <w:rPr>
                <w:rFonts w:ascii="Century" w:eastAsia="Calibri" w:hAnsi="Century"/>
                <w:spacing w:val="-2"/>
                <w:sz w:val="22"/>
                <w:szCs w:val="22"/>
              </w:rPr>
              <w:t xml:space="preserve"> </w:t>
            </w:r>
            <w:r w:rsidRPr="00685909">
              <w:rPr>
                <w:rFonts w:ascii="Century" w:eastAsia="Calibri" w:hAnsi="Century"/>
                <w:sz w:val="22"/>
                <w:szCs w:val="22"/>
              </w:rPr>
              <w:t>aux</w:t>
            </w:r>
            <w:r w:rsidRPr="00685909">
              <w:rPr>
                <w:rFonts w:ascii="Century" w:eastAsia="Calibri" w:hAnsi="Century"/>
                <w:spacing w:val="-4"/>
                <w:sz w:val="22"/>
                <w:szCs w:val="22"/>
              </w:rPr>
              <w:t xml:space="preserve"> </w:t>
            </w:r>
            <w:r w:rsidRPr="00685909">
              <w:rPr>
                <w:rFonts w:ascii="Century" w:eastAsia="Calibri" w:hAnsi="Century"/>
                <w:sz w:val="22"/>
                <w:szCs w:val="22"/>
              </w:rPr>
              <w:t>mécanismes</w:t>
            </w:r>
            <w:r w:rsidRPr="00685909">
              <w:rPr>
                <w:rFonts w:ascii="Century" w:eastAsia="Calibri" w:hAnsi="Century"/>
                <w:spacing w:val="1"/>
                <w:sz w:val="22"/>
                <w:szCs w:val="22"/>
              </w:rPr>
              <w:t xml:space="preserve"> </w:t>
            </w:r>
            <w:r w:rsidRPr="00685909">
              <w:rPr>
                <w:rFonts w:ascii="Century" w:eastAsia="Calibri" w:hAnsi="Century"/>
                <w:sz w:val="22"/>
                <w:szCs w:val="22"/>
              </w:rPr>
              <w:t>de</w:t>
            </w:r>
            <w:r w:rsidRPr="00685909">
              <w:rPr>
                <w:rFonts w:ascii="Century" w:eastAsia="Calibri" w:hAnsi="Century"/>
                <w:spacing w:val="-5"/>
                <w:sz w:val="22"/>
                <w:szCs w:val="22"/>
              </w:rPr>
              <w:t xml:space="preserve"> </w:t>
            </w:r>
            <w:r w:rsidRPr="00685909">
              <w:rPr>
                <w:rFonts w:ascii="Century" w:eastAsia="Calibri" w:hAnsi="Century"/>
                <w:sz w:val="22"/>
                <w:szCs w:val="22"/>
              </w:rPr>
              <w:t>financement</w:t>
            </w:r>
            <w:r w:rsidRPr="00685909">
              <w:rPr>
                <w:rFonts w:ascii="Century" w:eastAsia="Calibri" w:hAnsi="Century"/>
                <w:spacing w:val="1"/>
                <w:sz w:val="22"/>
                <w:szCs w:val="22"/>
              </w:rPr>
              <w:t xml:space="preserve"> </w:t>
            </w:r>
            <w:r w:rsidRPr="00685909">
              <w:rPr>
                <w:rFonts w:ascii="Century" w:eastAsia="Calibri" w:hAnsi="Century"/>
                <w:sz w:val="22"/>
                <w:szCs w:val="22"/>
              </w:rPr>
              <w:t>du</w:t>
            </w:r>
            <w:r w:rsidRPr="00685909">
              <w:rPr>
                <w:rFonts w:ascii="Century" w:eastAsia="Calibri" w:hAnsi="Century"/>
                <w:spacing w:val="-6"/>
                <w:sz w:val="22"/>
                <w:szCs w:val="22"/>
              </w:rPr>
              <w:t xml:space="preserve"> </w:t>
            </w:r>
            <w:r w:rsidRPr="00685909">
              <w:rPr>
                <w:rFonts w:ascii="Century" w:eastAsia="Calibri" w:hAnsi="Century"/>
                <w:sz w:val="22"/>
                <w:szCs w:val="22"/>
              </w:rPr>
              <w:t>FONCAT</w:t>
            </w:r>
          </w:p>
          <w:p w14:paraId="2022FB74" w14:textId="77777777" w:rsidR="003E0098" w:rsidRPr="00685909" w:rsidRDefault="003E0098" w:rsidP="00685909">
            <w:pPr>
              <w:numPr>
                <w:ilvl w:val="0"/>
                <w:numId w:val="25"/>
              </w:numPr>
              <w:tabs>
                <w:tab w:val="left" w:pos="870"/>
              </w:tabs>
              <w:spacing w:before="12" w:after="160" w:line="276" w:lineRule="auto"/>
              <w:ind w:hanging="159"/>
              <w:rPr>
                <w:rFonts w:ascii="Century" w:eastAsia="Calibri" w:hAnsi="Century"/>
                <w:sz w:val="22"/>
                <w:szCs w:val="22"/>
              </w:rPr>
            </w:pPr>
            <w:r w:rsidRPr="00685909">
              <w:rPr>
                <w:rFonts w:ascii="Century" w:eastAsia="Calibri" w:hAnsi="Century"/>
                <w:sz w:val="22"/>
                <w:szCs w:val="22"/>
              </w:rPr>
              <w:t>Se</w:t>
            </w:r>
            <w:r w:rsidRPr="00685909">
              <w:rPr>
                <w:rFonts w:ascii="Century" w:eastAsia="Calibri" w:hAnsi="Century"/>
                <w:spacing w:val="-4"/>
                <w:sz w:val="22"/>
                <w:szCs w:val="22"/>
              </w:rPr>
              <w:t xml:space="preserve"> </w:t>
            </w:r>
            <w:r w:rsidRPr="00685909">
              <w:rPr>
                <w:rFonts w:ascii="Century" w:eastAsia="Calibri" w:hAnsi="Century"/>
                <w:sz w:val="22"/>
                <w:szCs w:val="22"/>
              </w:rPr>
              <w:t>référer</w:t>
            </w:r>
            <w:r w:rsidRPr="00685909">
              <w:rPr>
                <w:rFonts w:ascii="Century" w:eastAsia="Calibri" w:hAnsi="Century"/>
                <w:spacing w:val="-2"/>
                <w:sz w:val="22"/>
                <w:szCs w:val="22"/>
              </w:rPr>
              <w:t xml:space="preserve"> </w:t>
            </w:r>
            <w:r w:rsidRPr="00685909">
              <w:rPr>
                <w:rFonts w:ascii="Century" w:eastAsia="Calibri" w:hAnsi="Century"/>
                <w:sz w:val="22"/>
                <w:szCs w:val="22"/>
              </w:rPr>
              <w:t>aux</w:t>
            </w:r>
            <w:r w:rsidRPr="00685909">
              <w:rPr>
                <w:rFonts w:ascii="Century" w:eastAsia="Calibri" w:hAnsi="Century"/>
                <w:spacing w:val="-4"/>
                <w:sz w:val="22"/>
                <w:szCs w:val="22"/>
              </w:rPr>
              <w:t xml:space="preserve"> </w:t>
            </w:r>
            <w:r w:rsidRPr="00685909">
              <w:rPr>
                <w:rFonts w:ascii="Century" w:eastAsia="Calibri" w:hAnsi="Century"/>
                <w:sz w:val="22"/>
                <w:szCs w:val="22"/>
              </w:rPr>
              <w:t>mécanismes</w:t>
            </w:r>
            <w:r w:rsidRPr="00685909">
              <w:rPr>
                <w:rFonts w:ascii="Century" w:eastAsia="Calibri" w:hAnsi="Century"/>
                <w:spacing w:val="2"/>
                <w:sz w:val="22"/>
                <w:szCs w:val="22"/>
              </w:rPr>
              <w:t xml:space="preserve"> </w:t>
            </w:r>
            <w:r w:rsidRPr="00685909">
              <w:rPr>
                <w:rFonts w:ascii="Century" w:eastAsia="Calibri" w:hAnsi="Century"/>
                <w:sz w:val="22"/>
                <w:szCs w:val="22"/>
              </w:rPr>
              <w:t>de</w:t>
            </w:r>
            <w:r w:rsidRPr="00685909">
              <w:rPr>
                <w:rFonts w:ascii="Century" w:eastAsia="Calibri" w:hAnsi="Century"/>
                <w:spacing w:val="-5"/>
                <w:sz w:val="22"/>
                <w:szCs w:val="22"/>
              </w:rPr>
              <w:t xml:space="preserve"> </w:t>
            </w:r>
            <w:r w:rsidRPr="00685909">
              <w:rPr>
                <w:rFonts w:ascii="Century" w:eastAsia="Calibri" w:hAnsi="Century"/>
                <w:sz w:val="22"/>
                <w:szCs w:val="22"/>
              </w:rPr>
              <w:t>financement</w:t>
            </w:r>
            <w:r w:rsidRPr="00685909">
              <w:rPr>
                <w:rFonts w:ascii="Century" w:eastAsia="Calibri" w:hAnsi="Century"/>
                <w:spacing w:val="1"/>
                <w:sz w:val="22"/>
                <w:szCs w:val="22"/>
              </w:rPr>
              <w:t xml:space="preserve"> </w:t>
            </w:r>
            <w:r w:rsidRPr="00685909">
              <w:rPr>
                <w:rFonts w:ascii="Century" w:eastAsia="Calibri" w:hAnsi="Century"/>
                <w:sz w:val="22"/>
                <w:szCs w:val="22"/>
              </w:rPr>
              <w:t>du</w:t>
            </w:r>
            <w:r w:rsidRPr="00685909">
              <w:rPr>
                <w:rFonts w:ascii="Century" w:eastAsia="Calibri" w:hAnsi="Century"/>
                <w:spacing w:val="-6"/>
                <w:sz w:val="22"/>
                <w:szCs w:val="22"/>
              </w:rPr>
              <w:t xml:space="preserve"> </w:t>
            </w:r>
            <w:r w:rsidRPr="00685909">
              <w:rPr>
                <w:rFonts w:ascii="Century" w:eastAsia="Calibri" w:hAnsi="Century"/>
                <w:sz w:val="22"/>
                <w:szCs w:val="22"/>
              </w:rPr>
              <w:t>FADEC,</w:t>
            </w:r>
          </w:p>
          <w:p w14:paraId="79155EB0" w14:textId="77777777" w:rsidR="003E0098" w:rsidRPr="00685909" w:rsidRDefault="003E0098" w:rsidP="00685909">
            <w:pPr>
              <w:numPr>
                <w:ilvl w:val="0"/>
                <w:numId w:val="25"/>
              </w:numPr>
              <w:tabs>
                <w:tab w:val="left" w:pos="870"/>
              </w:tabs>
              <w:spacing w:before="13" w:after="160" w:line="276" w:lineRule="auto"/>
              <w:ind w:hanging="159"/>
              <w:rPr>
                <w:rFonts w:ascii="Century" w:eastAsia="Calibri" w:hAnsi="Century"/>
                <w:sz w:val="22"/>
                <w:szCs w:val="22"/>
              </w:rPr>
            </w:pPr>
            <w:r w:rsidRPr="00685909">
              <w:rPr>
                <w:rFonts w:ascii="Century" w:eastAsia="Calibri" w:hAnsi="Century"/>
                <w:sz w:val="22"/>
                <w:szCs w:val="22"/>
              </w:rPr>
              <w:t>Se</w:t>
            </w:r>
            <w:r w:rsidRPr="00685909">
              <w:rPr>
                <w:rFonts w:ascii="Century" w:eastAsia="Calibri" w:hAnsi="Century"/>
                <w:spacing w:val="-3"/>
                <w:sz w:val="22"/>
                <w:szCs w:val="22"/>
              </w:rPr>
              <w:t xml:space="preserve"> </w:t>
            </w:r>
            <w:r w:rsidRPr="00685909">
              <w:rPr>
                <w:rFonts w:ascii="Century" w:eastAsia="Calibri" w:hAnsi="Century"/>
                <w:sz w:val="22"/>
                <w:szCs w:val="22"/>
              </w:rPr>
              <w:t>référer</w:t>
            </w:r>
            <w:r w:rsidRPr="00685909">
              <w:rPr>
                <w:rFonts w:ascii="Century" w:eastAsia="Calibri" w:hAnsi="Century"/>
                <w:spacing w:val="-1"/>
                <w:sz w:val="22"/>
                <w:szCs w:val="22"/>
              </w:rPr>
              <w:t xml:space="preserve"> </w:t>
            </w:r>
            <w:r w:rsidRPr="00685909">
              <w:rPr>
                <w:rFonts w:ascii="Century" w:eastAsia="Calibri" w:hAnsi="Century"/>
                <w:sz w:val="22"/>
                <w:szCs w:val="22"/>
              </w:rPr>
              <w:t>aux</w:t>
            </w:r>
            <w:r w:rsidRPr="00685909">
              <w:rPr>
                <w:rFonts w:ascii="Century" w:eastAsia="Calibri" w:hAnsi="Century"/>
                <w:spacing w:val="-4"/>
                <w:sz w:val="22"/>
                <w:szCs w:val="22"/>
              </w:rPr>
              <w:t xml:space="preserve"> </w:t>
            </w:r>
            <w:r w:rsidRPr="00685909">
              <w:rPr>
                <w:rFonts w:ascii="Century" w:eastAsia="Calibri" w:hAnsi="Century"/>
                <w:sz w:val="22"/>
                <w:szCs w:val="22"/>
              </w:rPr>
              <w:t>mécanismes</w:t>
            </w:r>
            <w:r w:rsidRPr="00685909">
              <w:rPr>
                <w:rFonts w:ascii="Century" w:eastAsia="Calibri" w:hAnsi="Century"/>
                <w:spacing w:val="3"/>
                <w:sz w:val="22"/>
                <w:szCs w:val="22"/>
              </w:rPr>
              <w:t xml:space="preserve"> </w:t>
            </w:r>
            <w:r w:rsidRPr="00685909">
              <w:rPr>
                <w:rFonts w:ascii="Century" w:eastAsia="Calibri" w:hAnsi="Century"/>
                <w:sz w:val="22"/>
                <w:szCs w:val="22"/>
              </w:rPr>
              <w:t>de</w:t>
            </w:r>
            <w:r w:rsidRPr="00685909">
              <w:rPr>
                <w:rFonts w:ascii="Century" w:eastAsia="Calibri" w:hAnsi="Century"/>
                <w:spacing w:val="-5"/>
                <w:sz w:val="22"/>
                <w:szCs w:val="22"/>
              </w:rPr>
              <w:t xml:space="preserve"> </w:t>
            </w:r>
            <w:r w:rsidRPr="00685909">
              <w:rPr>
                <w:rFonts w:ascii="Century" w:eastAsia="Calibri" w:hAnsi="Century"/>
                <w:sz w:val="22"/>
                <w:szCs w:val="22"/>
              </w:rPr>
              <w:t>financement</w:t>
            </w:r>
            <w:r w:rsidRPr="00685909">
              <w:rPr>
                <w:rFonts w:ascii="Century" w:eastAsia="Calibri" w:hAnsi="Century"/>
                <w:spacing w:val="2"/>
                <w:sz w:val="22"/>
                <w:szCs w:val="22"/>
              </w:rPr>
              <w:t xml:space="preserve"> </w:t>
            </w:r>
            <w:r w:rsidRPr="00685909">
              <w:rPr>
                <w:rFonts w:ascii="Century" w:eastAsia="Calibri" w:hAnsi="Century"/>
                <w:sz w:val="22"/>
                <w:szCs w:val="22"/>
              </w:rPr>
              <w:t>du</w:t>
            </w:r>
            <w:r w:rsidRPr="00685909">
              <w:rPr>
                <w:rFonts w:ascii="Century" w:eastAsia="Calibri" w:hAnsi="Century"/>
                <w:spacing w:val="-5"/>
                <w:sz w:val="22"/>
                <w:szCs w:val="22"/>
              </w:rPr>
              <w:t xml:space="preserve"> </w:t>
            </w:r>
            <w:r w:rsidRPr="00685909">
              <w:rPr>
                <w:rFonts w:ascii="Century" w:eastAsia="Calibri" w:hAnsi="Century"/>
                <w:sz w:val="22"/>
                <w:szCs w:val="22"/>
              </w:rPr>
              <w:t>Budget</w:t>
            </w:r>
            <w:r w:rsidRPr="00685909">
              <w:rPr>
                <w:rFonts w:ascii="Century" w:eastAsia="Calibri" w:hAnsi="Century"/>
                <w:spacing w:val="-4"/>
                <w:sz w:val="22"/>
                <w:szCs w:val="22"/>
              </w:rPr>
              <w:t xml:space="preserve"> </w:t>
            </w:r>
            <w:r w:rsidRPr="00685909">
              <w:rPr>
                <w:rFonts w:ascii="Century" w:eastAsia="Calibri" w:hAnsi="Century"/>
                <w:sz w:val="22"/>
                <w:szCs w:val="22"/>
              </w:rPr>
              <w:t>national</w:t>
            </w:r>
          </w:p>
          <w:p w14:paraId="43DE8611" w14:textId="77777777" w:rsidR="003E0098" w:rsidRPr="00685909" w:rsidRDefault="003E0098" w:rsidP="00685909">
            <w:pPr>
              <w:numPr>
                <w:ilvl w:val="0"/>
                <w:numId w:val="25"/>
              </w:numPr>
              <w:tabs>
                <w:tab w:val="left" w:pos="870"/>
              </w:tabs>
              <w:spacing w:before="13" w:after="160" w:line="276" w:lineRule="auto"/>
              <w:ind w:hanging="159"/>
              <w:rPr>
                <w:rFonts w:ascii="Century" w:eastAsia="Calibri" w:hAnsi="Century"/>
                <w:sz w:val="22"/>
                <w:szCs w:val="22"/>
              </w:rPr>
            </w:pPr>
            <w:r w:rsidRPr="00685909">
              <w:rPr>
                <w:rFonts w:ascii="Century" w:eastAsia="Calibri" w:hAnsi="Century"/>
                <w:sz w:val="22"/>
                <w:szCs w:val="22"/>
              </w:rPr>
              <w:t>Se</w:t>
            </w:r>
            <w:r w:rsidRPr="00685909">
              <w:rPr>
                <w:rFonts w:ascii="Century" w:eastAsia="Calibri" w:hAnsi="Century"/>
                <w:spacing w:val="-3"/>
                <w:sz w:val="22"/>
                <w:szCs w:val="22"/>
              </w:rPr>
              <w:t xml:space="preserve"> </w:t>
            </w:r>
            <w:r w:rsidRPr="00685909">
              <w:rPr>
                <w:rFonts w:ascii="Century" w:eastAsia="Calibri" w:hAnsi="Century"/>
                <w:sz w:val="22"/>
                <w:szCs w:val="22"/>
              </w:rPr>
              <w:t>référer</w:t>
            </w:r>
            <w:r w:rsidRPr="00685909">
              <w:rPr>
                <w:rFonts w:ascii="Century" w:eastAsia="Calibri" w:hAnsi="Century"/>
                <w:spacing w:val="-1"/>
                <w:sz w:val="22"/>
                <w:szCs w:val="22"/>
              </w:rPr>
              <w:t xml:space="preserve"> </w:t>
            </w:r>
            <w:r w:rsidRPr="00685909">
              <w:rPr>
                <w:rFonts w:ascii="Century" w:eastAsia="Calibri" w:hAnsi="Century"/>
                <w:sz w:val="22"/>
                <w:szCs w:val="22"/>
              </w:rPr>
              <w:t>aux</w:t>
            </w:r>
            <w:r w:rsidRPr="00685909">
              <w:rPr>
                <w:rFonts w:ascii="Century" w:eastAsia="Calibri" w:hAnsi="Century"/>
                <w:spacing w:val="-4"/>
                <w:sz w:val="22"/>
                <w:szCs w:val="22"/>
              </w:rPr>
              <w:t xml:space="preserve"> </w:t>
            </w:r>
            <w:r w:rsidRPr="00685909">
              <w:rPr>
                <w:rFonts w:ascii="Century" w:eastAsia="Calibri" w:hAnsi="Century"/>
                <w:sz w:val="22"/>
                <w:szCs w:val="22"/>
              </w:rPr>
              <w:t>ressources</w:t>
            </w:r>
            <w:r w:rsidRPr="00685909">
              <w:rPr>
                <w:rFonts w:ascii="Century" w:eastAsia="Calibri" w:hAnsi="Century"/>
                <w:spacing w:val="2"/>
                <w:sz w:val="22"/>
                <w:szCs w:val="22"/>
              </w:rPr>
              <w:t xml:space="preserve"> </w:t>
            </w:r>
            <w:r w:rsidRPr="00685909">
              <w:rPr>
                <w:rFonts w:ascii="Century" w:eastAsia="Calibri" w:hAnsi="Century"/>
                <w:sz w:val="22"/>
                <w:szCs w:val="22"/>
              </w:rPr>
              <w:t>propres</w:t>
            </w:r>
            <w:r w:rsidRPr="00685909">
              <w:rPr>
                <w:rFonts w:ascii="Century" w:eastAsia="Calibri" w:hAnsi="Century"/>
                <w:spacing w:val="-5"/>
                <w:sz w:val="22"/>
                <w:szCs w:val="22"/>
              </w:rPr>
              <w:t xml:space="preserve"> </w:t>
            </w:r>
            <w:r w:rsidRPr="00685909">
              <w:rPr>
                <w:rFonts w:ascii="Century" w:eastAsia="Calibri" w:hAnsi="Century"/>
                <w:sz w:val="22"/>
                <w:szCs w:val="22"/>
              </w:rPr>
              <w:t>de</w:t>
            </w:r>
            <w:r w:rsidRPr="00685909">
              <w:rPr>
                <w:rFonts w:ascii="Century" w:eastAsia="Calibri" w:hAnsi="Century"/>
                <w:spacing w:val="-4"/>
                <w:sz w:val="22"/>
                <w:szCs w:val="22"/>
              </w:rPr>
              <w:t xml:space="preserve"> </w:t>
            </w:r>
            <w:r w:rsidRPr="00685909">
              <w:rPr>
                <w:rFonts w:ascii="Century" w:eastAsia="Calibri" w:hAnsi="Century"/>
                <w:sz w:val="22"/>
                <w:szCs w:val="22"/>
              </w:rPr>
              <w:t>la</w:t>
            </w:r>
            <w:r w:rsidRPr="00685909">
              <w:rPr>
                <w:rFonts w:ascii="Century" w:eastAsia="Calibri" w:hAnsi="Century"/>
                <w:spacing w:val="-4"/>
                <w:sz w:val="22"/>
                <w:szCs w:val="22"/>
              </w:rPr>
              <w:t xml:space="preserve"> </w:t>
            </w:r>
            <w:r w:rsidRPr="00685909">
              <w:rPr>
                <w:rFonts w:ascii="Century" w:eastAsia="Calibri" w:hAnsi="Century"/>
                <w:sz w:val="22"/>
                <w:szCs w:val="22"/>
              </w:rPr>
              <w:t>Commune ;</w:t>
            </w:r>
          </w:p>
          <w:p w14:paraId="4ACA0507" w14:textId="77777777" w:rsidR="003E0098" w:rsidRPr="00685909" w:rsidRDefault="003E0098" w:rsidP="00685909">
            <w:pPr>
              <w:numPr>
                <w:ilvl w:val="0"/>
                <w:numId w:val="25"/>
              </w:numPr>
              <w:tabs>
                <w:tab w:val="left" w:pos="870"/>
              </w:tabs>
              <w:spacing w:before="13" w:after="160" w:line="276" w:lineRule="auto"/>
              <w:ind w:hanging="159"/>
              <w:rPr>
                <w:rFonts w:ascii="Century" w:eastAsia="Calibri" w:hAnsi="Century"/>
                <w:sz w:val="22"/>
                <w:szCs w:val="22"/>
              </w:rPr>
            </w:pPr>
            <w:r w:rsidRPr="00685909">
              <w:rPr>
                <w:rFonts w:ascii="Century" w:eastAsia="Calibri" w:hAnsi="Century"/>
                <w:sz w:val="22"/>
                <w:szCs w:val="22"/>
              </w:rPr>
              <w:t>Identifier</w:t>
            </w:r>
            <w:r w:rsidRPr="00685909">
              <w:rPr>
                <w:rFonts w:ascii="Century" w:eastAsia="Calibri" w:hAnsi="Century"/>
                <w:spacing w:val="-2"/>
                <w:sz w:val="22"/>
                <w:szCs w:val="22"/>
              </w:rPr>
              <w:t xml:space="preserve"> </w:t>
            </w:r>
            <w:r w:rsidRPr="00685909">
              <w:rPr>
                <w:rFonts w:ascii="Century" w:eastAsia="Calibri" w:hAnsi="Century"/>
                <w:sz w:val="22"/>
                <w:szCs w:val="22"/>
              </w:rPr>
              <w:t>d'autres</w:t>
            </w:r>
            <w:r w:rsidRPr="00685909">
              <w:rPr>
                <w:rFonts w:ascii="Century" w:eastAsia="Calibri" w:hAnsi="Century"/>
                <w:spacing w:val="-3"/>
                <w:sz w:val="22"/>
                <w:szCs w:val="22"/>
              </w:rPr>
              <w:t xml:space="preserve"> </w:t>
            </w:r>
            <w:r w:rsidRPr="00685909">
              <w:rPr>
                <w:rFonts w:ascii="Century" w:eastAsia="Calibri" w:hAnsi="Century"/>
                <w:sz w:val="22"/>
                <w:szCs w:val="22"/>
              </w:rPr>
              <w:t>sources</w:t>
            </w:r>
            <w:r w:rsidRPr="00685909">
              <w:rPr>
                <w:rFonts w:ascii="Century" w:eastAsia="Calibri" w:hAnsi="Century"/>
                <w:spacing w:val="-3"/>
                <w:sz w:val="22"/>
                <w:szCs w:val="22"/>
              </w:rPr>
              <w:t xml:space="preserve"> </w:t>
            </w:r>
            <w:r w:rsidRPr="00685909">
              <w:rPr>
                <w:rFonts w:ascii="Century" w:eastAsia="Calibri" w:hAnsi="Century"/>
                <w:sz w:val="22"/>
                <w:szCs w:val="22"/>
              </w:rPr>
              <w:t>de</w:t>
            </w:r>
            <w:r w:rsidRPr="00685909">
              <w:rPr>
                <w:rFonts w:ascii="Century" w:eastAsia="Calibri" w:hAnsi="Century"/>
                <w:spacing w:val="-5"/>
                <w:sz w:val="22"/>
                <w:szCs w:val="22"/>
              </w:rPr>
              <w:t xml:space="preserve"> </w:t>
            </w:r>
            <w:r w:rsidRPr="00685909">
              <w:rPr>
                <w:rFonts w:ascii="Century" w:eastAsia="Calibri" w:hAnsi="Century"/>
                <w:sz w:val="22"/>
                <w:szCs w:val="22"/>
              </w:rPr>
              <w:t>financement</w:t>
            </w:r>
            <w:r w:rsidRPr="00685909">
              <w:rPr>
                <w:rFonts w:ascii="Century" w:eastAsia="Calibri" w:hAnsi="Century"/>
                <w:spacing w:val="1"/>
                <w:sz w:val="22"/>
                <w:szCs w:val="22"/>
              </w:rPr>
              <w:t xml:space="preserve"> </w:t>
            </w:r>
            <w:r w:rsidRPr="00685909">
              <w:rPr>
                <w:rFonts w:ascii="Century" w:eastAsia="Calibri" w:hAnsi="Century"/>
                <w:sz w:val="22"/>
                <w:szCs w:val="22"/>
              </w:rPr>
              <w:t>probable</w:t>
            </w:r>
          </w:p>
        </w:tc>
      </w:tr>
      <w:tr w:rsidR="003E0098" w:rsidRPr="00685909" w14:paraId="47701720" w14:textId="77777777" w:rsidTr="003E0098">
        <w:tc>
          <w:tcPr>
            <w:tcW w:w="9798" w:type="dxa"/>
            <w:tcBorders>
              <w:top w:val="single" w:sz="4" w:space="0" w:color="auto"/>
              <w:left w:val="single" w:sz="4" w:space="0" w:color="auto"/>
              <w:bottom w:val="single" w:sz="4" w:space="0" w:color="auto"/>
              <w:right w:val="single" w:sz="4" w:space="0" w:color="auto"/>
            </w:tcBorders>
            <w:shd w:val="clear" w:color="auto" w:fill="92D050"/>
            <w:hideMark/>
          </w:tcPr>
          <w:p w14:paraId="1B3E7DE2" w14:textId="77777777" w:rsidR="003E0098" w:rsidRPr="00685909" w:rsidRDefault="003E0098" w:rsidP="00685909">
            <w:pPr>
              <w:spacing w:line="276" w:lineRule="auto"/>
              <w:rPr>
                <w:rFonts w:ascii="Century" w:eastAsia="Calibri" w:hAnsi="Century"/>
                <w:sz w:val="22"/>
                <w:szCs w:val="22"/>
              </w:rPr>
            </w:pPr>
            <w:r w:rsidRPr="00685909">
              <w:rPr>
                <w:rFonts w:ascii="Century" w:eastAsia="Calibri" w:hAnsi="Century"/>
                <w:sz w:val="22"/>
                <w:szCs w:val="22"/>
              </w:rPr>
              <w:t>Définir</w:t>
            </w:r>
            <w:r w:rsidRPr="00685909">
              <w:rPr>
                <w:rFonts w:ascii="Century" w:eastAsia="Calibri" w:hAnsi="Century"/>
                <w:spacing w:val="-5"/>
                <w:sz w:val="22"/>
                <w:szCs w:val="22"/>
              </w:rPr>
              <w:t xml:space="preserve"> </w:t>
            </w:r>
            <w:r w:rsidRPr="00685909">
              <w:rPr>
                <w:rFonts w:ascii="Century" w:eastAsia="Calibri" w:hAnsi="Century"/>
                <w:sz w:val="22"/>
                <w:szCs w:val="22"/>
              </w:rPr>
              <w:t>les</w:t>
            </w:r>
            <w:r w:rsidRPr="00685909">
              <w:rPr>
                <w:rFonts w:ascii="Century" w:eastAsia="Calibri" w:hAnsi="Century"/>
                <w:spacing w:val="-1"/>
                <w:sz w:val="22"/>
                <w:szCs w:val="22"/>
              </w:rPr>
              <w:t xml:space="preserve"> </w:t>
            </w:r>
            <w:r w:rsidRPr="00685909">
              <w:rPr>
                <w:rFonts w:ascii="Century" w:eastAsia="Calibri" w:hAnsi="Century"/>
                <w:sz w:val="22"/>
                <w:szCs w:val="22"/>
              </w:rPr>
              <w:t>mécanismes</w:t>
            </w:r>
            <w:r w:rsidRPr="00685909">
              <w:rPr>
                <w:rFonts w:ascii="Century" w:eastAsia="Calibri" w:hAnsi="Century"/>
                <w:spacing w:val="-4"/>
                <w:sz w:val="22"/>
                <w:szCs w:val="22"/>
              </w:rPr>
              <w:t xml:space="preserve"> </w:t>
            </w:r>
            <w:r w:rsidRPr="00685909">
              <w:rPr>
                <w:rFonts w:ascii="Century" w:eastAsia="Calibri" w:hAnsi="Century"/>
                <w:sz w:val="22"/>
                <w:szCs w:val="22"/>
              </w:rPr>
              <w:t>de</w:t>
            </w:r>
            <w:r w:rsidRPr="00685909">
              <w:rPr>
                <w:rFonts w:ascii="Century" w:eastAsia="Calibri" w:hAnsi="Century"/>
                <w:spacing w:val="-3"/>
                <w:sz w:val="22"/>
                <w:szCs w:val="22"/>
              </w:rPr>
              <w:t xml:space="preserve"> </w:t>
            </w:r>
            <w:r w:rsidRPr="00685909">
              <w:rPr>
                <w:rFonts w:ascii="Century" w:eastAsia="Calibri" w:hAnsi="Century"/>
                <w:sz w:val="22"/>
                <w:szCs w:val="22"/>
              </w:rPr>
              <w:t>financement</w:t>
            </w:r>
            <w:r w:rsidRPr="00685909">
              <w:rPr>
                <w:rFonts w:ascii="Century" w:eastAsia="Calibri" w:hAnsi="Century"/>
                <w:spacing w:val="-4"/>
                <w:sz w:val="22"/>
                <w:szCs w:val="22"/>
              </w:rPr>
              <w:t xml:space="preserve"> </w:t>
            </w:r>
            <w:r w:rsidRPr="00685909">
              <w:rPr>
                <w:rFonts w:ascii="Century" w:eastAsia="Calibri" w:hAnsi="Century"/>
                <w:sz w:val="22"/>
                <w:szCs w:val="22"/>
              </w:rPr>
              <w:t>international</w:t>
            </w:r>
          </w:p>
        </w:tc>
      </w:tr>
      <w:tr w:rsidR="003E0098" w:rsidRPr="00685909" w14:paraId="0FF7276C" w14:textId="77777777" w:rsidTr="003E0098">
        <w:tc>
          <w:tcPr>
            <w:tcW w:w="9798" w:type="dxa"/>
            <w:tcBorders>
              <w:top w:val="single" w:sz="4" w:space="0" w:color="auto"/>
              <w:left w:val="single" w:sz="4" w:space="0" w:color="auto"/>
              <w:bottom w:val="single" w:sz="4" w:space="0" w:color="auto"/>
              <w:right w:val="single" w:sz="4" w:space="0" w:color="auto"/>
            </w:tcBorders>
            <w:hideMark/>
          </w:tcPr>
          <w:p w14:paraId="3234002A" w14:textId="77777777" w:rsidR="003E0098" w:rsidRPr="00685909" w:rsidRDefault="003E0098" w:rsidP="00685909">
            <w:pPr>
              <w:spacing w:line="276" w:lineRule="auto"/>
              <w:rPr>
                <w:rFonts w:ascii="Century" w:eastAsia="Calibri" w:hAnsi="Century"/>
                <w:sz w:val="22"/>
                <w:szCs w:val="22"/>
              </w:rPr>
            </w:pPr>
            <w:r w:rsidRPr="00685909">
              <w:rPr>
                <w:rFonts w:ascii="Century" w:eastAsia="Calibri" w:hAnsi="Century"/>
                <w:sz w:val="22"/>
                <w:szCs w:val="22"/>
              </w:rPr>
              <w:t>Se</w:t>
            </w:r>
            <w:r w:rsidRPr="00685909">
              <w:rPr>
                <w:rFonts w:ascii="Century" w:eastAsia="Calibri" w:hAnsi="Century"/>
                <w:spacing w:val="-5"/>
                <w:sz w:val="22"/>
                <w:szCs w:val="22"/>
              </w:rPr>
              <w:t xml:space="preserve"> </w:t>
            </w:r>
            <w:r w:rsidRPr="00685909">
              <w:rPr>
                <w:rFonts w:ascii="Century" w:eastAsia="Calibri" w:hAnsi="Century"/>
                <w:sz w:val="22"/>
                <w:szCs w:val="22"/>
              </w:rPr>
              <w:t>référer</w:t>
            </w:r>
            <w:r w:rsidRPr="00685909">
              <w:rPr>
                <w:rFonts w:ascii="Century" w:eastAsia="Calibri" w:hAnsi="Century"/>
                <w:spacing w:val="-3"/>
                <w:sz w:val="22"/>
                <w:szCs w:val="22"/>
              </w:rPr>
              <w:t xml:space="preserve"> </w:t>
            </w:r>
            <w:r w:rsidRPr="00685909">
              <w:rPr>
                <w:rFonts w:ascii="Century" w:eastAsia="Calibri" w:hAnsi="Century"/>
                <w:sz w:val="22"/>
                <w:szCs w:val="22"/>
              </w:rPr>
              <w:t>aux</w:t>
            </w:r>
            <w:r w:rsidRPr="00685909">
              <w:rPr>
                <w:rFonts w:ascii="Century" w:eastAsia="Calibri" w:hAnsi="Century"/>
                <w:spacing w:val="-4"/>
                <w:sz w:val="22"/>
                <w:szCs w:val="22"/>
              </w:rPr>
              <w:t xml:space="preserve"> </w:t>
            </w:r>
            <w:r w:rsidRPr="00685909">
              <w:rPr>
                <w:rFonts w:ascii="Century" w:eastAsia="Calibri" w:hAnsi="Century"/>
                <w:sz w:val="22"/>
                <w:szCs w:val="22"/>
              </w:rPr>
              <w:t>mécanismes</w:t>
            </w:r>
            <w:r w:rsidRPr="00685909">
              <w:rPr>
                <w:rFonts w:ascii="Century" w:eastAsia="Calibri" w:hAnsi="Century"/>
                <w:spacing w:val="6"/>
                <w:sz w:val="22"/>
                <w:szCs w:val="22"/>
              </w:rPr>
              <w:t xml:space="preserve"> </w:t>
            </w:r>
            <w:r w:rsidRPr="00685909">
              <w:rPr>
                <w:rFonts w:ascii="Century" w:eastAsia="Calibri" w:hAnsi="Century"/>
                <w:sz w:val="22"/>
                <w:szCs w:val="22"/>
              </w:rPr>
              <w:t>de</w:t>
            </w:r>
            <w:r w:rsidRPr="00685909">
              <w:rPr>
                <w:rFonts w:ascii="Century" w:eastAsia="Calibri" w:hAnsi="Century"/>
                <w:spacing w:val="-5"/>
                <w:sz w:val="22"/>
                <w:szCs w:val="22"/>
              </w:rPr>
              <w:t xml:space="preserve"> </w:t>
            </w:r>
            <w:r w:rsidRPr="00685909">
              <w:rPr>
                <w:rFonts w:ascii="Century" w:eastAsia="Calibri" w:hAnsi="Century"/>
                <w:sz w:val="22"/>
                <w:szCs w:val="22"/>
              </w:rPr>
              <w:t>financement</w:t>
            </w:r>
            <w:r w:rsidRPr="00685909">
              <w:rPr>
                <w:rFonts w:ascii="Century" w:eastAsia="Calibri" w:hAnsi="Century"/>
                <w:spacing w:val="6"/>
                <w:sz w:val="22"/>
                <w:szCs w:val="22"/>
              </w:rPr>
              <w:t xml:space="preserve"> </w:t>
            </w:r>
            <w:r w:rsidRPr="00685909">
              <w:rPr>
                <w:rFonts w:ascii="Century" w:eastAsia="Calibri" w:hAnsi="Century"/>
                <w:sz w:val="22"/>
                <w:szCs w:val="22"/>
              </w:rPr>
              <w:t>des</w:t>
            </w:r>
            <w:r w:rsidRPr="00685909">
              <w:rPr>
                <w:rFonts w:ascii="Century" w:eastAsia="Calibri" w:hAnsi="Century"/>
                <w:spacing w:val="-5"/>
                <w:sz w:val="22"/>
                <w:szCs w:val="22"/>
              </w:rPr>
              <w:t xml:space="preserve"> </w:t>
            </w:r>
            <w:r w:rsidRPr="00685909">
              <w:rPr>
                <w:rFonts w:ascii="Century" w:eastAsia="Calibri" w:hAnsi="Century"/>
                <w:sz w:val="22"/>
                <w:szCs w:val="22"/>
              </w:rPr>
              <w:t>Partenaires</w:t>
            </w:r>
            <w:r w:rsidRPr="00685909">
              <w:rPr>
                <w:rFonts w:ascii="Century" w:eastAsia="Calibri" w:hAnsi="Century"/>
                <w:spacing w:val="-5"/>
                <w:sz w:val="22"/>
                <w:szCs w:val="22"/>
              </w:rPr>
              <w:t xml:space="preserve"> </w:t>
            </w:r>
            <w:r w:rsidRPr="00685909">
              <w:rPr>
                <w:rFonts w:ascii="Century" w:eastAsia="Calibri" w:hAnsi="Century"/>
                <w:sz w:val="22"/>
                <w:szCs w:val="22"/>
              </w:rPr>
              <w:t>de</w:t>
            </w:r>
            <w:r w:rsidRPr="00685909">
              <w:rPr>
                <w:rFonts w:ascii="Century" w:eastAsia="Calibri" w:hAnsi="Century"/>
                <w:spacing w:val="-7"/>
                <w:sz w:val="22"/>
                <w:szCs w:val="22"/>
              </w:rPr>
              <w:t xml:space="preserve"> </w:t>
            </w:r>
            <w:r w:rsidRPr="00685909">
              <w:rPr>
                <w:rFonts w:ascii="Century" w:eastAsia="Calibri" w:hAnsi="Century"/>
                <w:sz w:val="22"/>
                <w:szCs w:val="22"/>
              </w:rPr>
              <w:t>la</w:t>
            </w:r>
            <w:r w:rsidRPr="00685909">
              <w:rPr>
                <w:rFonts w:ascii="Century" w:eastAsia="Calibri" w:hAnsi="Century"/>
                <w:spacing w:val="-4"/>
                <w:sz w:val="22"/>
                <w:szCs w:val="22"/>
              </w:rPr>
              <w:t xml:space="preserve"> </w:t>
            </w:r>
            <w:r w:rsidRPr="00685909">
              <w:rPr>
                <w:rFonts w:ascii="Century" w:eastAsia="Calibri" w:hAnsi="Century"/>
                <w:sz w:val="22"/>
                <w:szCs w:val="22"/>
              </w:rPr>
              <w:t>Commune</w:t>
            </w:r>
          </w:p>
        </w:tc>
      </w:tr>
    </w:tbl>
    <w:p w14:paraId="51BE50ED" w14:textId="77777777" w:rsidR="003E0098" w:rsidRPr="00685909" w:rsidRDefault="003E0098" w:rsidP="00685909">
      <w:pPr>
        <w:widowControl w:val="0"/>
        <w:tabs>
          <w:tab w:val="left" w:pos="284"/>
          <w:tab w:val="left" w:pos="426"/>
        </w:tabs>
        <w:spacing w:after="0" w:line="276" w:lineRule="auto"/>
        <w:jc w:val="both"/>
        <w:rPr>
          <w:rFonts w:ascii="Century" w:hAnsi="Century"/>
          <w:b/>
          <w:sz w:val="22"/>
          <w:szCs w:val="22"/>
          <w14:ligatures w14:val="none"/>
        </w:rPr>
      </w:pPr>
    </w:p>
    <w:p w14:paraId="2045C608" w14:textId="40495E96" w:rsidR="00306472" w:rsidRPr="00685909" w:rsidRDefault="00AF4284" w:rsidP="00685909">
      <w:pPr>
        <w:pStyle w:val="Paragraphedeliste"/>
        <w:widowControl w:val="0"/>
        <w:numPr>
          <w:ilvl w:val="0"/>
          <w:numId w:val="3"/>
        </w:numPr>
        <w:tabs>
          <w:tab w:val="left" w:pos="284"/>
          <w:tab w:val="left" w:pos="426"/>
        </w:tabs>
        <w:spacing w:after="0" w:line="276" w:lineRule="auto"/>
        <w:ind w:left="709"/>
        <w:jc w:val="both"/>
        <w:rPr>
          <w:rFonts w:ascii="Century" w:hAnsi="Century"/>
          <w:b/>
          <w:sz w:val="22"/>
          <w:szCs w:val="22"/>
          <w14:ligatures w14:val="none"/>
        </w:rPr>
      </w:pPr>
      <w:r w:rsidRPr="00685909">
        <w:rPr>
          <w:rFonts w:ascii="Century" w:hAnsi="Century"/>
          <w:b/>
          <w:sz w:val="22"/>
          <w:szCs w:val="22"/>
          <w14:ligatures w14:val="none"/>
        </w:rPr>
        <w:t>DISPOSITIF DE SUIVI-EVALUATION DU PCC</w:t>
      </w:r>
    </w:p>
    <w:p w14:paraId="046509D1" w14:textId="77777777" w:rsidR="002A079D" w:rsidRPr="00685909" w:rsidRDefault="002A079D" w:rsidP="00685909">
      <w:pPr>
        <w:spacing w:after="0" w:line="276" w:lineRule="auto"/>
        <w:jc w:val="both"/>
        <w:rPr>
          <w:rFonts w:ascii="Century" w:hAnsi="Century"/>
          <w:color w:val="auto"/>
          <w:kern w:val="0"/>
          <w:sz w:val="22"/>
          <w:szCs w:val="22"/>
          <w:lang w:eastAsia="ja-JP"/>
          <w14:ligatures w14:val="none"/>
          <w14:cntxtAlts w14:val="0"/>
        </w:rPr>
      </w:pPr>
      <w:r w:rsidRPr="00685909">
        <w:rPr>
          <w:rFonts w:ascii="Century" w:hAnsi="Century"/>
          <w:color w:val="auto"/>
          <w:kern w:val="0"/>
          <w:sz w:val="22"/>
          <w:szCs w:val="22"/>
          <w:lang w:eastAsia="ja-JP"/>
          <w14:ligatures w14:val="none"/>
          <w14:cntxtAlts w14:val="0"/>
        </w:rPr>
        <w:t xml:space="preserve">Le suivi de la mise en œuvre des activités du plan est fait par une cellule conjointe de suivi évaluation. La cellule est sous la responsabilité du président de la Plateforme Communale de Réduction des Risques de Catastrophe qui définit la composition. </w:t>
      </w:r>
    </w:p>
    <w:p w14:paraId="33364DED" w14:textId="77777777" w:rsidR="002A079D" w:rsidRPr="00685909" w:rsidRDefault="002A079D" w:rsidP="00685909">
      <w:pPr>
        <w:spacing w:after="0" w:line="276" w:lineRule="auto"/>
        <w:jc w:val="both"/>
        <w:rPr>
          <w:rFonts w:ascii="Century" w:hAnsi="Century"/>
          <w:color w:val="auto"/>
          <w:kern w:val="0"/>
          <w:sz w:val="22"/>
          <w:szCs w:val="22"/>
          <w:lang w:eastAsia="ja-JP"/>
          <w14:ligatures w14:val="none"/>
          <w14:cntxtAlts w14:val="0"/>
        </w:rPr>
      </w:pPr>
      <w:r w:rsidRPr="00685909">
        <w:rPr>
          <w:rFonts w:ascii="Century" w:hAnsi="Century"/>
          <w:color w:val="auto"/>
          <w:kern w:val="0"/>
          <w:sz w:val="22"/>
          <w:szCs w:val="22"/>
          <w:lang w:eastAsia="ja-JP"/>
          <w14:ligatures w14:val="none"/>
          <w14:cntxtAlts w14:val="0"/>
        </w:rPr>
        <w:t xml:space="preserve">En ce qui concerne, l’évaluation, il est recommandé deux évaluations de mise en œuvre du PCC : une évaluation à mi-parcours qui interviendra six mois après l’exécution et une évaluation finale au terme d’un an. Ces évaluations seront faites par le dispositif de suivi-évaluation au niveau communal avec l’appui de personnes-ressources. Cette dernière évaluation va surtout porter sur l’appréciation de l’atteinte des objectifs du PCC et les impacts sur les conditions de vie des populations. </w:t>
      </w:r>
    </w:p>
    <w:p w14:paraId="45583D03" w14:textId="77777777" w:rsidR="002A079D" w:rsidRPr="00685909" w:rsidRDefault="002A079D" w:rsidP="00685909">
      <w:pPr>
        <w:spacing w:before="120" w:line="276" w:lineRule="auto"/>
        <w:jc w:val="both"/>
        <w:rPr>
          <w:rFonts w:ascii="Century" w:hAnsi="Century"/>
          <w:color w:val="auto"/>
          <w:kern w:val="0"/>
          <w:sz w:val="22"/>
          <w:szCs w:val="22"/>
          <w:lang w:eastAsia="ja-JP"/>
          <w14:ligatures w14:val="none"/>
          <w14:cntxtAlts w14:val="0"/>
        </w:rPr>
      </w:pPr>
      <w:r w:rsidRPr="00685909">
        <w:rPr>
          <w:rFonts w:ascii="Century" w:hAnsi="Century"/>
          <w:color w:val="auto"/>
          <w:kern w:val="0"/>
          <w:sz w:val="22"/>
          <w:szCs w:val="22"/>
          <w:lang w:eastAsia="ja-JP"/>
          <w14:ligatures w14:val="none"/>
          <w14:cntxtAlts w14:val="0"/>
        </w:rPr>
        <w:t>Enfin, en vue de favoriser un suivi rigoureux de la mise en œuvre du PCC et faciliter son actualisation, la commune doit envisager la mise en place d’un dispositif simplifié de collecte, de traitement, d’analyse et de diffusion des données de la mise en œuvre du présent plan.</w:t>
      </w:r>
    </w:p>
    <w:p w14:paraId="608DC587" w14:textId="77777777" w:rsidR="00C732FB" w:rsidRPr="00A34D1A" w:rsidRDefault="00C732FB" w:rsidP="00C732FB">
      <w:pPr>
        <w:pStyle w:val="Pieddepage"/>
        <w:jc w:val="center"/>
        <w:rPr>
          <w:b/>
          <w:bCs/>
          <w:i/>
          <w:iCs/>
          <w:sz w:val="20"/>
          <w:szCs w:val="20"/>
        </w:rPr>
      </w:pPr>
    </w:p>
    <w:p w14:paraId="39DFBD7C" w14:textId="77777777" w:rsidR="00C732FB" w:rsidRDefault="00C732FB" w:rsidP="00C732FB">
      <w:pPr>
        <w:pStyle w:val="Pieddepage"/>
        <w:jc w:val="center"/>
        <w:rPr>
          <w:b/>
          <w:bCs/>
          <w:i/>
          <w:iCs/>
          <w:sz w:val="20"/>
          <w:szCs w:val="20"/>
        </w:rPr>
      </w:pPr>
    </w:p>
    <w:p w14:paraId="32B9026F" w14:textId="77777777" w:rsidR="002A079D" w:rsidRPr="00685909" w:rsidRDefault="002A079D" w:rsidP="00685909">
      <w:pPr>
        <w:widowControl w:val="0"/>
        <w:tabs>
          <w:tab w:val="left" w:pos="284"/>
          <w:tab w:val="left" w:pos="426"/>
        </w:tabs>
        <w:spacing w:after="0" w:line="276" w:lineRule="auto"/>
        <w:jc w:val="both"/>
        <w:rPr>
          <w:rFonts w:ascii="Century" w:hAnsi="Century"/>
          <w:b/>
          <w:sz w:val="22"/>
          <w:szCs w:val="22"/>
          <w14:ligatures w14:val="none"/>
        </w:rPr>
      </w:pPr>
    </w:p>
    <w:sectPr w:rsidR="002A079D" w:rsidRPr="00685909" w:rsidSect="0002601D">
      <w:pgSz w:w="11906" w:h="16838"/>
      <w:pgMar w:top="992" w:right="680"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28D4" w14:textId="77777777" w:rsidR="00692AEE" w:rsidRDefault="00692AEE" w:rsidP="005043BD">
      <w:pPr>
        <w:spacing w:after="0" w:line="240" w:lineRule="auto"/>
      </w:pPr>
      <w:r>
        <w:separator/>
      </w:r>
    </w:p>
  </w:endnote>
  <w:endnote w:type="continuationSeparator" w:id="0">
    <w:p w14:paraId="6D60B592" w14:textId="77777777" w:rsidR="00692AEE" w:rsidRDefault="00692AEE" w:rsidP="0050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42351"/>
      <w:docPartObj>
        <w:docPartGallery w:val="Page Numbers (Bottom of Page)"/>
        <w:docPartUnique/>
      </w:docPartObj>
    </w:sdtPr>
    <w:sdtContent>
      <w:p w14:paraId="26685554" w14:textId="7776C098" w:rsidR="00E23D3B" w:rsidRDefault="006B5C14">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687CC0D" wp14:editId="40858334">
                  <wp:simplePos x="0" y="0"/>
                  <wp:positionH relativeFrom="margin">
                    <wp:align>center</wp:align>
                  </wp:positionH>
                  <wp:positionV relativeFrom="bottomMargin">
                    <wp:align>center</wp:align>
                  </wp:positionV>
                  <wp:extent cx="619760" cy="423545"/>
                  <wp:effectExtent l="28575" t="19050" r="27940" b="5080"/>
                  <wp:wrapNone/>
                  <wp:docPr id="1215250685" name="Étoile : 24 branch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14:paraId="42ABCC04" w14:textId="77777777" w:rsidR="006B5C14" w:rsidRDefault="006B5C14">
                              <w:pPr>
                                <w:jc w:val="center"/>
                              </w:pPr>
                              <w:r>
                                <w:rPr>
                                  <w:color w:val="auto"/>
                                </w:rPr>
                                <w:fldChar w:fldCharType="begin"/>
                              </w:r>
                              <w:r>
                                <w:instrText>PAGE    \* MERGEFORMAT</w:instrText>
                              </w:r>
                              <w:r>
                                <w:rPr>
                                  <w:color w:val="auto"/>
                                </w:rPr>
                                <w:fldChar w:fldCharType="separate"/>
                              </w:r>
                              <w:r>
                                <w:rPr>
                                  <w:color w:val="7F7F7F" w:themeColor="background1" w:themeShade="7F"/>
                                </w:rPr>
                                <w:t>2</w:t>
                              </w:r>
                              <w:r>
                                <w:rPr>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CC0D"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Étoile : 24 branches 7" o:spid="_x0000_s1035"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" strokecolor="#a5a5a5">
                  <v:textbox>
                    <w:txbxContent>
                      <w:p w14:paraId="42ABCC04" w14:textId="77777777" w:rsidR="006B5C14" w:rsidRDefault="006B5C14">
                        <w:pPr>
                          <w:jc w:val="center"/>
                        </w:pPr>
                        <w:r>
                          <w:rPr>
                            <w:color w:val="auto"/>
                          </w:rPr>
                          <w:fldChar w:fldCharType="begin"/>
                        </w:r>
                        <w:r>
                          <w:instrText>PAGE    \* MERGEFORMAT</w:instrText>
                        </w:r>
                        <w:r>
                          <w:rPr>
                            <w:color w:val="auto"/>
                          </w:rPr>
                          <w:fldChar w:fldCharType="separate"/>
                        </w:r>
                        <w:r>
                          <w:rPr>
                            <w:color w:val="7F7F7F" w:themeColor="background1" w:themeShade="7F"/>
                          </w:rPr>
                          <w:t>2</w:t>
                        </w:r>
                        <w:r>
                          <w:rPr>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9218" w14:textId="77777777" w:rsidR="00692AEE" w:rsidRDefault="00692AEE" w:rsidP="005043BD">
      <w:pPr>
        <w:spacing w:after="0" w:line="240" w:lineRule="auto"/>
      </w:pPr>
      <w:r>
        <w:separator/>
      </w:r>
    </w:p>
  </w:footnote>
  <w:footnote w:type="continuationSeparator" w:id="0">
    <w:p w14:paraId="61140622" w14:textId="77777777" w:rsidR="00692AEE" w:rsidRDefault="00692AEE" w:rsidP="0050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4B5"/>
    <w:multiLevelType w:val="hybridMultilevel"/>
    <w:tmpl w:val="9EB86088"/>
    <w:lvl w:ilvl="0" w:tplc="B3D2023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31224"/>
    <w:multiLevelType w:val="multilevel"/>
    <w:tmpl w:val="674C4C4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Tw Cen MT" w:hAnsi="Tw Cen MT"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A44C32"/>
    <w:multiLevelType w:val="hybridMultilevel"/>
    <w:tmpl w:val="11B83586"/>
    <w:lvl w:ilvl="0" w:tplc="611E2544">
      <w:start w:val="7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20A1B"/>
    <w:multiLevelType w:val="multilevel"/>
    <w:tmpl w:val="9E36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431F4"/>
    <w:multiLevelType w:val="multilevel"/>
    <w:tmpl w:val="F75C313E"/>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045B15"/>
    <w:multiLevelType w:val="multilevel"/>
    <w:tmpl w:val="2000E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656A86"/>
    <w:multiLevelType w:val="hybridMultilevel"/>
    <w:tmpl w:val="CB5C2C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AD41AC"/>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C82B12"/>
    <w:multiLevelType w:val="hybridMultilevel"/>
    <w:tmpl w:val="081C58EC"/>
    <w:lvl w:ilvl="0" w:tplc="519C22E6">
      <w:start w:val="1"/>
      <w:numFmt w:val="bullet"/>
      <w:lvlText w:val=""/>
      <w:lvlJc w:val="left"/>
      <w:pPr>
        <w:ind w:left="720" w:hanging="360"/>
      </w:pPr>
      <w:rPr>
        <w:rFonts w:ascii="Wingdings 2" w:hAnsi="Wingdings 2" w:hint="default"/>
        <w:color w:val="0033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C241D7"/>
    <w:multiLevelType w:val="hybridMultilevel"/>
    <w:tmpl w:val="BEC2CDAA"/>
    <w:lvl w:ilvl="0" w:tplc="519C22E6">
      <w:start w:val="1"/>
      <w:numFmt w:val="bullet"/>
      <w:lvlText w:val=""/>
      <w:lvlJc w:val="left"/>
      <w:pPr>
        <w:tabs>
          <w:tab w:val="num" w:pos="360"/>
        </w:tabs>
        <w:ind w:left="360" w:hanging="360"/>
      </w:pPr>
      <w:rPr>
        <w:rFonts w:ascii="Wingdings 2" w:hAnsi="Wingdings 2" w:hint="default"/>
        <w:color w:val="003300"/>
        <w:sz w:val="32"/>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E446949"/>
    <w:multiLevelType w:val="hybridMultilevel"/>
    <w:tmpl w:val="C45455D4"/>
    <w:lvl w:ilvl="0" w:tplc="203AD44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5823D97"/>
    <w:multiLevelType w:val="hybridMultilevel"/>
    <w:tmpl w:val="EFCAA4A6"/>
    <w:lvl w:ilvl="0" w:tplc="BD2231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002EDF"/>
    <w:multiLevelType w:val="multilevel"/>
    <w:tmpl w:val="C81A3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3F1883"/>
    <w:multiLevelType w:val="hybridMultilevel"/>
    <w:tmpl w:val="E7E028E6"/>
    <w:lvl w:ilvl="0" w:tplc="203AD4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651782"/>
    <w:multiLevelType w:val="hybridMultilevel"/>
    <w:tmpl w:val="278465C8"/>
    <w:lvl w:ilvl="0" w:tplc="040C000D">
      <w:start w:val="1"/>
      <w:numFmt w:val="bullet"/>
      <w:lvlText w:val=""/>
      <w:lvlJc w:val="left"/>
      <w:pPr>
        <w:ind w:left="720" w:hanging="360"/>
      </w:pPr>
      <w:rPr>
        <w:rFonts w:ascii="Wingdings" w:hAnsi="Wingdings"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1351F"/>
    <w:multiLevelType w:val="hybridMultilevel"/>
    <w:tmpl w:val="5EAA1654"/>
    <w:lvl w:ilvl="0" w:tplc="94FCF5DC">
      <w:numFmt w:val="bullet"/>
      <w:lvlText w:val=""/>
      <w:lvlJc w:val="left"/>
      <w:pPr>
        <w:ind w:left="720" w:hanging="360"/>
      </w:pPr>
      <w:rPr>
        <w:rFonts w:ascii="Wingdings" w:eastAsia="Times New Roman" w:hAnsi="Wingding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EA3A4C"/>
    <w:multiLevelType w:val="hybridMultilevel"/>
    <w:tmpl w:val="23503BC6"/>
    <w:lvl w:ilvl="0" w:tplc="040C0005">
      <w:start w:val="1"/>
      <w:numFmt w:val="bullet"/>
      <w:lvlText w:val=""/>
      <w:lvlJc w:val="left"/>
      <w:pPr>
        <w:ind w:left="720" w:hanging="360"/>
      </w:pPr>
      <w:rPr>
        <w:rFonts w:ascii="Wingdings" w:hAnsi="Wingdings"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E53354"/>
    <w:multiLevelType w:val="hybridMultilevel"/>
    <w:tmpl w:val="BA9A43E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2CA33A2"/>
    <w:multiLevelType w:val="multilevel"/>
    <w:tmpl w:val="B2CCDCD2"/>
    <w:lvl w:ilvl="0">
      <w:start w:val="1"/>
      <w:numFmt w:val="upperRoman"/>
      <w:lvlText w:val="%1."/>
      <w:lvlJc w:val="right"/>
      <w:pPr>
        <w:ind w:left="720" w:hanging="360"/>
      </w:pPr>
      <w:rPr>
        <w:rFonts w:ascii="Tw Cen MT" w:eastAsia="Times New Roman" w:hAnsi="Tw Cen MT"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Tw Cen MT" w:hAnsi="Tw Cen MT"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69C43DE"/>
    <w:multiLevelType w:val="hybridMultilevel"/>
    <w:tmpl w:val="C96E0BA0"/>
    <w:lvl w:ilvl="0" w:tplc="8618CA76">
      <w:numFmt w:val="bullet"/>
      <w:lvlText w:val="•"/>
      <w:lvlJc w:val="left"/>
      <w:pPr>
        <w:ind w:left="720" w:hanging="360"/>
      </w:pPr>
      <w:rPr>
        <w:rFonts w:hint="default"/>
        <w:color w:val="003300"/>
        <w:sz w:val="3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DF4E91"/>
    <w:multiLevelType w:val="hybridMultilevel"/>
    <w:tmpl w:val="541C1A72"/>
    <w:lvl w:ilvl="0" w:tplc="31285348">
      <w:start w:val="766"/>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4A60E4"/>
    <w:multiLevelType w:val="hybridMultilevel"/>
    <w:tmpl w:val="96025CB2"/>
    <w:lvl w:ilvl="0" w:tplc="7044771A">
      <w:numFmt w:val="bullet"/>
      <w:lvlText w:val=""/>
      <w:lvlJc w:val="left"/>
      <w:pPr>
        <w:ind w:left="869" w:hanging="158"/>
      </w:pPr>
      <w:rPr>
        <w:rFonts w:ascii="Wingdings" w:eastAsia="Wingdings" w:hAnsi="Wingdings" w:cs="Wingdings" w:hint="default"/>
        <w:b w:val="0"/>
        <w:bCs w:val="0"/>
        <w:i w:val="0"/>
        <w:iCs w:val="0"/>
        <w:spacing w:val="-1"/>
        <w:w w:val="99"/>
        <w:sz w:val="18"/>
        <w:szCs w:val="18"/>
        <w:lang w:val="fr-FR" w:eastAsia="en-US" w:bidi="ar-SA"/>
      </w:rPr>
    </w:lvl>
    <w:lvl w:ilvl="1" w:tplc="99F48A04">
      <w:numFmt w:val="bullet"/>
      <w:lvlText w:val="•"/>
      <w:lvlJc w:val="left"/>
      <w:pPr>
        <w:ind w:left="1673" w:hanging="158"/>
      </w:pPr>
      <w:rPr>
        <w:rFonts w:hint="default"/>
        <w:lang w:val="fr-FR" w:eastAsia="en-US" w:bidi="ar-SA"/>
      </w:rPr>
    </w:lvl>
    <w:lvl w:ilvl="2" w:tplc="393AD9F2">
      <w:numFmt w:val="bullet"/>
      <w:lvlText w:val="•"/>
      <w:lvlJc w:val="left"/>
      <w:pPr>
        <w:ind w:left="2487" w:hanging="158"/>
      </w:pPr>
      <w:rPr>
        <w:rFonts w:hint="default"/>
        <w:lang w:val="fr-FR" w:eastAsia="en-US" w:bidi="ar-SA"/>
      </w:rPr>
    </w:lvl>
    <w:lvl w:ilvl="3" w:tplc="974A8182">
      <w:numFmt w:val="bullet"/>
      <w:lvlText w:val="•"/>
      <w:lvlJc w:val="left"/>
      <w:pPr>
        <w:ind w:left="3301" w:hanging="158"/>
      </w:pPr>
      <w:rPr>
        <w:rFonts w:hint="default"/>
        <w:lang w:val="fr-FR" w:eastAsia="en-US" w:bidi="ar-SA"/>
      </w:rPr>
    </w:lvl>
    <w:lvl w:ilvl="4" w:tplc="E7D0CCBC">
      <w:numFmt w:val="bullet"/>
      <w:lvlText w:val="•"/>
      <w:lvlJc w:val="left"/>
      <w:pPr>
        <w:ind w:left="4115" w:hanging="158"/>
      </w:pPr>
      <w:rPr>
        <w:rFonts w:hint="default"/>
        <w:lang w:val="fr-FR" w:eastAsia="en-US" w:bidi="ar-SA"/>
      </w:rPr>
    </w:lvl>
    <w:lvl w:ilvl="5" w:tplc="CF70A89C">
      <w:numFmt w:val="bullet"/>
      <w:lvlText w:val="•"/>
      <w:lvlJc w:val="left"/>
      <w:pPr>
        <w:ind w:left="4929" w:hanging="158"/>
      </w:pPr>
      <w:rPr>
        <w:rFonts w:hint="default"/>
        <w:lang w:val="fr-FR" w:eastAsia="en-US" w:bidi="ar-SA"/>
      </w:rPr>
    </w:lvl>
    <w:lvl w:ilvl="6" w:tplc="D3BE99E6">
      <w:numFmt w:val="bullet"/>
      <w:lvlText w:val="•"/>
      <w:lvlJc w:val="left"/>
      <w:pPr>
        <w:ind w:left="5743" w:hanging="158"/>
      </w:pPr>
      <w:rPr>
        <w:rFonts w:hint="default"/>
        <w:lang w:val="fr-FR" w:eastAsia="en-US" w:bidi="ar-SA"/>
      </w:rPr>
    </w:lvl>
    <w:lvl w:ilvl="7" w:tplc="96465F5C">
      <w:numFmt w:val="bullet"/>
      <w:lvlText w:val="•"/>
      <w:lvlJc w:val="left"/>
      <w:pPr>
        <w:ind w:left="6557" w:hanging="158"/>
      </w:pPr>
      <w:rPr>
        <w:rFonts w:hint="default"/>
        <w:lang w:val="fr-FR" w:eastAsia="en-US" w:bidi="ar-SA"/>
      </w:rPr>
    </w:lvl>
    <w:lvl w:ilvl="8" w:tplc="E2B84D38">
      <w:numFmt w:val="bullet"/>
      <w:lvlText w:val="•"/>
      <w:lvlJc w:val="left"/>
      <w:pPr>
        <w:ind w:left="7371" w:hanging="158"/>
      </w:pPr>
      <w:rPr>
        <w:rFonts w:hint="default"/>
        <w:lang w:val="fr-FR" w:eastAsia="en-US" w:bidi="ar-SA"/>
      </w:rPr>
    </w:lvl>
  </w:abstractNum>
  <w:abstractNum w:abstractNumId="22" w15:restartNumberingAfterBreak="0">
    <w:nsid w:val="7DAD17ED"/>
    <w:multiLevelType w:val="multilevel"/>
    <w:tmpl w:val="0CE04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FF7354"/>
    <w:multiLevelType w:val="hybridMultilevel"/>
    <w:tmpl w:val="81BA383C"/>
    <w:lvl w:ilvl="0" w:tplc="B6046672">
      <w:start w:val="14"/>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3604B5"/>
    <w:multiLevelType w:val="hybridMultilevel"/>
    <w:tmpl w:val="2184412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04574851">
    <w:abstractNumId w:val="15"/>
  </w:num>
  <w:num w:numId="2" w16cid:durableId="1268659476">
    <w:abstractNumId w:val="11"/>
  </w:num>
  <w:num w:numId="3" w16cid:durableId="403144565">
    <w:abstractNumId w:val="7"/>
  </w:num>
  <w:num w:numId="4" w16cid:durableId="890771567">
    <w:abstractNumId w:val="2"/>
  </w:num>
  <w:num w:numId="5" w16cid:durableId="792867315">
    <w:abstractNumId w:val="20"/>
  </w:num>
  <w:num w:numId="6" w16cid:durableId="1963149513">
    <w:abstractNumId w:val="13"/>
  </w:num>
  <w:num w:numId="7" w16cid:durableId="1251084105">
    <w:abstractNumId w:val="6"/>
  </w:num>
  <w:num w:numId="8" w16cid:durableId="1579511585">
    <w:abstractNumId w:val="10"/>
  </w:num>
  <w:num w:numId="9" w16cid:durableId="200869687">
    <w:abstractNumId w:val="18"/>
  </w:num>
  <w:num w:numId="10" w16cid:durableId="798377255">
    <w:abstractNumId w:val="22"/>
  </w:num>
  <w:num w:numId="11" w16cid:durableId="1860779163">
    <w:abstractNumId w:val="3"/>
  </w:num>
  <w:num w:numId="12" w16cid:durableId="645889566">
    <w:abstractNumId w:val="1"/>
  </w:num>
  <w:num w:numId="13" w16cid:durableId="679046614">
    <w:abstractNumId w:val="23"/>
  </w:num>
  <w:num w:numId="14" w16cid:durableId="1994215201">
    <w:abstractNumId w:val="0"/>
  </w:num>
  <w:num w:numId="15" w16cid:durableId="539903767">
    <w:abstractNumId w:val="4"/>
  </w:num>
  <w:num w:numId="16" w16cid:durableId="1336417655">
    <w:abstractNumId w:val="16"/>
  </w:num>
  <w:num w:numId="17" w16cid:durableId="594675455">
    <w:abstractNumId w:val="17"/>
  </w:num>
  <w:num w:numId="18" w16cid:durableId="227738982">
    <w:abstractNumId w:val="24"/>
  </w:num>
  <w:num w:numId="19" w16cid:durableId="94175469">
    <w:abstractNumId w:val="5"/>
  </w:num>
  <w:num w:numId="20" w16cid:durableId="1713774462">
    <w:abstractNumId w:val="12"/>
  </w:num>
  <w:num w:numId="21" w16cid:durableId="368260370">
    <w:abstractNumId w:val="9"/>
  </w:num>
  <w:num w:numId="22" w16cid:durableId="988022436">
    <w:abstractNumId w:val="14"/>
  </w:num>
  <w:num w:numId="23" w16cid:durableId="1446343837">
    <w:abstractNumId w:val="8"/>
  </w:num>
  <w:num w:numId="24" w16cid:durableId="97609110">
    <w:abstractNumId w:val="19"/>
  </w:num>
  <w:num w:numId="25" w16cid:durableId="12087638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EE"/>
    <w:rsid w:val="0000512B"/>
    <w:rsid w:val="0002601D"/>
    <w:rsid w:val="00026BE5"/>
    <w:rsid w:val="00027EB0"/>
    <w:rsid w:val="000526E3"/>
    <w:rsid w:val="0007344F"/>
    <w:rsid w:val="00084514"/>
    <w:rsid w:val="00092EEE"/>
    <w:rsid w:val="000B0783"/>
    <w:rsid w:val="000B3349"/>
    <w:rsid w:val="000C077B"/>
    <w:rsid w:val="000E1DD5"/>
    <w:rsid w:val="000E4674"/>
    <w:rsid w:val="00116D9C"/>
    <w:rsid w:val="0014081E"/>
    <w:rsid w:val="001450FE"/>
    <w:rsid w:val="00157791"/>
    <w:rsid w:val="00167561"/>
    <w:rsid w:val="00190E98"/>
    <w:rsid w:val="001A13C4"/>
    <w:rsid w:val="001A1837"/>
    <w:rsid w:val="001B2D51"/>
    <w:rsid w:val="001D726D"/>
    <w:rsid w:val="001E37D0"/>
    <w:rsid w:val="001F2294"/>
    <w:rsid w:val="001F4286"/>
    <w:rsid w:val="0021288D"/>
    <w:rsid w:val="00217321"/>
    <w:rsid w:val="002326D1"/>
    <w:rsid w:val="002700BD"/>
    <w:rsid w:val="002A079D"/>
    <w:rsid w:val="002B6FF9"/>
    <w:rsid w:val="002F253E"/>
    <w:rsid w:val="00306472"/>
    <w:rsid w:val="00306DC5"/>
    <w:rsid w:val="00321CB7"/>
    <w:rsid w:val="00327DB6"/>
    <w:rsid w:val="0035361B"/>
    <w:rsid w:val="003869C4"/>
    <w:rsid w:val="003D76A1"/>
    <w:rsid w:val="003E0098"/>
    <w:rsid w:val="003E6E43"/>
    <w:rsid w:val="00404F45"/>
    <w:rsid w:val="00423597"/>
    <w:rsid w:val="00444978"/>
    <w:rsid w:val="00450E32"/>
    <w:rsid w:val="00457B56"/>
    <w:rsid w:val="00465B23"/>
    <w:rsid w:val="00471A61"/>
    <w:rsid w:val="00482F5E"/>
    <w:rsid w:val="00483C05"/>
    <w:rsid w:val="0048773A"/>
    <w:rsid w:val="004D31BF"/>
    <w:rsid w:val="005043BD"/>
    <w:rsid w:val="00517B17"/>
    <w:rsid w:val="0053604C"/>
    <w:rsid w:val="005412B6"/>
    <w:rsid w:val="00543726"/>
    <w:rsid w:val="00543AE8"/>
    <w:rsid w:val="00570271"/>
    <w:rsid w:val="00575087"/>
    <w:rsid w:val="005C03EA"/>
    <w:rsid w:val="005D405F"/>
    <w:rsid w:val="005D75B6"/>
    <w:rsid w:val="005D7713"/>
    <w:rsid w:val="005E7BBF"/>
    <w:rsid w:val="00625EC6"/>
    <w:rsid w:val="00626254"/>
    <w:rsid w:val="00635DA9"/>
    <w:rsid w:val="0064005F"/>
    <w:rsid w:val="006547A5"/>
    <w:rsid w:val="0067611E"/>
    <w:rsid w:val="00682B56"/>
    <w:rsid w:val="00685432"/>
    <w:rsid w:val="00685909"/>
    <w:rsid w:val="00687BA1"/>
    <w:rsid w:val="00692AEE"/>
    <w:rsid w:val="00694F28"/>
    <w:rsid w:val="006B5C14"/>
    <w:rsid w:val="006D0128"/>
    <w:rsid w:val="006F0679"/>
    <w:rsid w:val="006F2B1B"/>
    <w:rsid w:val="00704808"/>
    <w:rsid w:val="00710E10"/>
    <w:rsid w:val="00731C3D"/>
    <w:rsid w:val="00780224"/>
    <w:rsid w:val="00793DB7"/>
    <w:rsid w:val="007D5599"/>
    <w:rsid w:val="007E5007"/>
    <w:rsid w:val="007F3ED7"/>
    <w:rsid w:val="00837CDE"/>
    <w:rsid w:val="00840CFB"/>
    <w:rsid w:val="008435CB"/>
    <w:rsid w:val="008607A9"/>
    <w:rsid w:val="00861382"/>
    <w:rsid w:val="00863542"/>
    <w:rsid w:val="00880C68"/>
    <w:rsid w:val="008A6590"/>
    <w:rsid w:val="008D13C0"/>
    <w:rsid w:val="008E492B"/>
    <w:rsid w:val="008E6C18"/>
    <w:rsid w:val="008F40AA"/>
    <w:rsid w:val="00917AF1"/>
    <w:rsid w:val="00966387"/>
    <w:rsid w:val="009C3367"/>
    <w:rsid w:val="009C6E83"/>
    <w:rsid w:val="009E6E48"/>
    <w:rsid w:val="009F3798"/>
    <w:rsid w:val="00A01343"/>
    <w:rsid w:val="00A14BEC"/>
    <w:rsid w:val="00A306E8"/>
    <w:rsid w:val="00A40487"/>
    <w:rsid w:val="00A46011"/>
    <w:rsid w:val="00A515F8"/>
    <w:rsid w:val="00A51EC3"/>
    <w:rsid w:val="00A7739D"/>
    <w:rsid w:val="00A87BCE"/>
    <w:rsid w:val="00AB6997"/>
    <w:rsid w:val="00AF4284"/>
    <w:rsid w:val="00B20E67"/>
    <w:rsid w:val="00B4225A"/>
    <w:rsid w:val="00B519EE"/>
    <w:rsid w:val="00BD2821"/>
    <w:rsid w:val="00C24B85"/>
    <w:rsid w:val="00C24BF5"/>
    <w:rsid w:val="00C259C3"/>
    <w:rsid w:val="00C40F7E"/>
    <w:rsid w:val="00C66374"/>
    <w:rsid w:val="00C732FB"/>
    <w:rsid w:val="00C77274"/>
    <w:rsid w:val="00C82190"/>
    <w:rsid w:val="00C87F50"/>
    <w:rsid w:val="00C9327A"/>
    <w:rsid w:val="00CB717E"/>
    <w:rsid w:val="00CD23BB"/>
    <w:rsid w:val="00CE57C0"/>
    <w:rsid w:val="00D30A50"/>
    <w:rsid w:val="00D502E7"/>
    <w:rsid w:val="00D53CD4"/>
    <w:rsid w:val="00D6309D"/>
    <w:rsid w:val="00D6489B"/>
    <w:rsid w:val="00D86E3D"/>
    <w:rsid w:val="00D94BFC"/>
    <w:rsid w:val="00DD598C"/>
    <w:rsid w:val="00DE4807"/>
    <w:rsid w:val="00DE798B"/>
    <w:rsid w:val="00E131ED"/>
    <w:rsid w:val="00E13664"/>
    <w:rsid w:val="00E23D3B"/>
    <w:rsid w:val="00E333A0"/>
    <w:rsid w:val="00E54251"/>
    <w:rsid w:val="00E9735A"/>
    <w:rsid w:val="00EB3D99"/>
    <w:rsid w:val="00EC04AF"/>
    <w:rsid w:val="00EC3B40"/>
    <w:rsid w:val="00ED10B8"/>
    <w:rsid w:val="00EE49ED"/>
    <w:rsid w:val="00F16A12"/>
    <w:rsid w:val="00F25CD9"/>
    <w:rsid w:val="00F57CF9"/>
    <w:rsid w:val="00F60546"/>
    <w:rsid w:val="00F65F06"/>
    <w:rsid w:val="00F769EC"/>
    <w:rsid w:val="00F909DF"/>
    <w:rsid w:val="00F95879"/>
    <w:rsid w:val="00FA2013"/>
    <w:rsid w:val="00FA4CBE"/>
    <w:rsid w:val="00FB609B"/>
    <w:rsid w:val="00FC014D"/>
    <w:rsid w:val="00FE1660"/>
    <w:rsid w:val="00FF4AB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D0DF"/>
  <w15:docId w15:val="{671EEBA1-1C96-4A11-9E08-DD133B23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EE"/>
    <w:pPr>
      <w:spacing w:after="120" w:line="360" w:lineRule="auto"/>
    </w:pPr>
    <w:rPr>
      <w:rFonts w:ascii="Franklin Gothic Book" w:eastAsia="Times New Roman" w:hAnsi="Franklin Gothic Book" w:cs="Times New Roman"/>
      <w:color w:val="000000"/>
      <w:kern w:val="28"/>
      <w:sz w:val="18"/>
      <w:szCs w:val="18"/>
      <w:lang w:eastAsia="fr-FR"/>
      <w14:ligatures w14:val="standard"/>
      <w14:cntxtAlts/>
    </w:rPr>
  </w:style>
  <w:style w:type="paragraph" w:styleId="Titre1">
    <w:name w:val="heading 1"/>
    <w:basedOn w:val="Normal"/>
    <w:next w:val="Normal"/>
    <w:link w:val="Titre1Car"/>
    <w:uiPriority w:val="9"/>
    <w:qFormat/>
    <w:rsid w:val="00E23D3B"/>
    <w:pPr>
      <w:keepNext/>
      <w:keepLines/>
      <w:spacing w:before="240" w:after="0" w:line="256" w:lineRule="auto"/>
      <w:outlineLvl w:val="0"/>
    </w:pPr>
    <w:rPr>
      <w:rFonts w:asciiTheme="majorHAnsi" w:eastAsiaTheme="majorEastAsia" w:hAnsiTheme="majorHAnsi" w:cstheme="majorBidi"/>
      <w:color w:val="2E74B5" w:themeColor="accent1" w:themeShade="BF"/>
      <w:kern w:val="0"/>
      <w:sz w:val="32"/>
      <w:szCs w:val="32"/>
      <w:lang w:eastAsia="en-US"/>
      <w14:ligatures w14:val="none"/>
      <w14:cntxtAlts w14:val="0"/>
    </w:rPr>
  </w:style>
  <w:style w:type="paragraph" w:styleId="Titre3">
    <w:name w:val="heading 3"/>
    <w:basedOn w:val="Normal"/>
    <w:next w:val="Normal"/>
    <w:link w:val="Titre3Car"/>
    <w:uiPriority w:val="9"/>
    <w:semiHidden/>
    <w:unhideWhenUsed/>
    <w:qFormat/>
    <w:rsid w:val="00694F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List Paragraph11,- List tir,Graph &amp; Table tite,List Paragraph nowy,Liste 1,Numbered List Paragraph,Objectifs,Paragraphe  revu,Paragraphe à Puce,Puces,ReferencesCxSpLast,Tiret lettres"/>
    <w:basedOn w:val="Normal"/>
    <w:link w:val="ParagraphedelisteCar"/>
    <w:uiPriority w:val="34"/>
    <w:qFormat/>
    <w:rsid w:val="00D502E7"/>
    <w:pPr>
      <w:ind w:left="720"/>
      <w:contextualSpacing/>
    </w:pPr>
  </w:style>
  <w:style w:type="paragraph" w:styleId="En-tte">
    <w:name w:val="header"/>
    <w:basedOn w:val="Normal"/>
    <w:link w:val="En-tteCar"/>
    <w:uiPriority w:val="99"/>
    <w:unhideWhenUsed/>
    <w:rsid w:val="005043BD"/>
    <w:pPr>
      <w:tabs>
        <w:tab w:val="center" w:pos="4536"/>
        <w:tab w:val="right" w:pos="9072"/>
      </w:tabs>
      <w:spacing w:after="0" w:line="240" w:lineRule="auto"/>
    </w:pPr>
  </w:style>
  <w:style w:type="character" w:customStyle="1" w:styleId="En-tteCar">
    <w:name w:val="En-tête Car"/>
    <w:basedOn w:val="Policepardfaut"/>
    <w:link w:val="En-tt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paragraph" w:styleId="Pieddepage">
    <w:name w:val="footer"/>
    <w:basedOn w:val="Normal"/>
    <w:link w:val="PieddepageCar"/>
    <w:uiPriority w:val="99"/>
    <w:unhideWhenUsed/>
    <w:rsid w:val="005043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paragraph" w:styleId="Textedebulles">
    <w:name w:val="Balloon Text"/>
    <w:basedOn w:val="Normal"/>
    <w:link w:val="TextedebullesCar"/>
    <w:uiPriority w:val="99"/>
    <w:semiHidden/>
    <w:unhideWhenUsed/>
    <w:rsid w:val="00880C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C68"/>
    <w:rPr>
      <w:rFonts w:ascii="Tahoma" w:eastAsia="Times New Roman" w:hAnsi="Tahoma" w:cs="Tahoma"/>
      <w:color w:val="000000"/>
      <w:kern w:val="28"/>
      <w:sz w:val="16"/>
      <w:szCs w:val="16"/>
      <w:lang w:eastAsia="fr-FR"/>
      <w14:ligatures w14:val="standard"/>
      <w14:cntxtAlts/>
    </w:rPr>
  </w:style>
  <w:style w:type="table" w:customStyle="1" w:styleId="TableauGrille4-Accentuation31">
    <w:name w:val="Tableau Grille 4 - Accentuation 31"/>
    <w:basedOn w:val="TableauNormal"/>
    <w:uiPriority w:val="49"/>
    <w:rsid w:val="00457B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11">
    <w:name w:val="Tableau Grille 4 - Accentuation 11"/>
    <w:basedOn w:val="TableauNormal"/>
    <w:uiPriority w:val="49"/>
    <w:rsid w:val="00482F5E"/>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gende">
    <w:name w:val="caption"/>
    <w:aliases w:val="Car,Car Car Car Car Car Car Car,Car Car Car Car Car Car Car Car Car,Car Car Car Car Car,Car Car Car Car,Car Car Car Car Car Car Car Car Car Car Car Car,Car Car Car Car Car Car Car Car Car Car Car,Légende21,Légende111,Car111,Tabeaux"/>
    <w:basedOn w:val="Normal"/>
    <w:next w:val="Normal"/>
    <w:link w:val="LgendeCar"/>
    <w:uiPriority w:val="35"/>
    <w:unhideWhenUsed/>
    <w:qFormat/>
    <w:rsid w:val="00321CB7"/>
    <w:pPr>
      <w:spacing w:after="200" w:line="240" w:lineRule="auto"/>
    </w:pPr>
    <w:rPr>
      <w:rFonts w:ascii="Times New Roman" w:hAnsi="Times New Roman"/>
      <w:i/>
      <w:iCs/>
      <w:color w:val="44546A" w:themeColor="text2"/>
      <w:kern w:val="0"/>
      <w14:ligatures w14:val="none"/>
      <w14:cntxtAlts w14:val="0"/>
    </w:rPr>
  </w:style>
  <w:style w:type="character" w:customStyle="1" w:styleId="LgendeCar">
    <w:name w:val="Légende Car"/>
    <w:aliases w:val="Car Car,Car Car Car Car Car Car Car Car,Car Car Car Car Car Car Car Car Car Car,Car Car Car Car Car Car,Car Car Car Car Car1,Car Car Car Car Car Car Car Car Car Car Car Car Car,Car Car Car Car Car Car Car Car Car Car Car Car1,Légende21 Car"/>
    <w:basedOn w:val="Policepardfaut"/>
    <w:link w:val="Lgende"/>
    <w:uiPriority w:val="35"/>
    <w:rsid w:val="00321CB7"/>
    <w:rPr>
      <w:rFonts w:ascii="Times New Roman" w:eastAsia="Times New Roman" w:hAnsi="Times New Roman" w:cs="Times New Roman"/>
      <w:i/>
      <w:iCs/>
      <w:color w:val="44546A" w:themeColor="text2"/>
      <w:sz w:val="18"/>
      <w:szCs w:val="18"/>
      <w:lang w:eastAsia="fr-FR"/>
    </w:rPr>
  </w:style>
  <w:style w:type="character" w:customStyle="1" w:styleId="Titre1Car">
    <w:name w:val="Titre 1 Car"/>
    <w:basedOn w:val="Policepardfaut"/>
    <w:link w:val="Titre1"/>
    <w:uiPriority w:val="9"/>
    <w:rsid w:val="00E23D3B"/>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BD2821"/>
    <w:rPr>
      <w:color w:val="0563C1" w:themeColor="hyperlink"/>
      <w:u w:val="single"/>
    </w:rPr>
  </w:style>
  <w:style w:type="character" w:customStyle="1" w:styleId="ParagraphedelisteCar">
    <w:name w:val="Paragraphe de liste Car"/>
    <w:aliases w:val="List Paragraph (numbered (a)) Car,List Paragraph1 Car,List Paragraph11 Car,- List tir Car,Graph &amp; Table tite Car,List Paragraph nowy Car,Liste 1 Car,Numbered List Paragraph Car,Objectifs Car,Paragraphe  revu Car,Puces Car"/>
    <w:link w:val="Paragraphedeliste"/>
    <w:uiPriority w:val="34"/>
    <w:qFormat/>
    <w:locked/>
    <w:rsid w:val="00694F28"/>
    <w:rPr>
      <w:rFonts w:ascii="Franklin Gothic Book" w:eastAsia="Times New Roman" w:hAnsi="Franklin Gothic Book" w:cs="Times New Roman"/>
      <w:color w:val="000000"/>
      <w:kern w:val="28"/>
      <w:sz w:val="18"/>
      <w:szCs w:val="18"/>
      <w:lang w:eastAsia="fr-FR"/>
      <w14:ligatures w14:val="standard"/>
      <w14:cntxtAlts/>
    </w:rPr>
  </w:style>
  <w:style w:type="table" w:customStyle="1" w:styleId="TableauGrille2-Accentuation51">
    <w:name w:val="Tableau Grille 2 - Accentuation 51"/>
    <w:basedOn w:val="TableauNormal"/>
    <w:next w:val="TableauGrille2-Accentuation5"/>
    <w:uiPriority w:val="47"/>
    <w:rsid w:val="00694F28"/>
    <w:pPr>
      <w:spacing w:before="120" w:after="0" w:line="240" w:lineRule="auto"/>
    </w:pPr>
    <w:rPr>
      <w:rFonts w:ascii="Times New Roman" w:hAnsi="Times New Roman" w:cs="Arial"/>
      <w:color w:val="000000"/>
      <w:sz w:val="24"/>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2-Accentuation5">
    <w:name w:val="Grid Table 2 Accent 5"/>
    <w:basedOn w:val="TableauNormal"/>
    <w:uiPriority w:val="47"/>
    <w:rsid w:val="00694F2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3Car">
    <w:name w:val="Titre 3 Car"/>
    <w:basedOn w:val="Policepardfaut"/>
    <w:link w:val="Titre3"/>
    <w:uiPriority w:val="9"/>
    <w:semiHidden/>
    <w:rsid w:val="00694F28"/>
    <w:rPr>
      <w:rFonts w:asciiTheme="majorHAnsi" w:eastAsiaTheme="majorEastAsia" w:hAnsiTheme="majorHAnsi" w:cstheme="majorBidi"/>
      <w:color w:val="1F4D78" w:themeColor="accent1" w:themeShade="7F"/>
      <w:kern w:val="28"/>
      <w:sz w:val="24"/>
      <w:szCs w:val="24"/>
      <w:lang w:eastAsia="fr-FR"/>
      <w14:ligatures w14:val="standard"/>
      <w14:cntxtAlts/>
    </w:rPr>
  </w:style>
  <w:style w:type="table" w:customStyle="1" w:styleId="Grilledutableau2">
    <w:name w:val="Grille du tableau2"/>
    <w:basedOn w:val="TableauNormal"/>
    <w:next w:val="Grilledutableau"/>
    <w:uiPriority w:val="59"/>
    <w:qFormat/>
    <w:rsid w:val="003E0098"/>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E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boukombe@yahoo.fr"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ieboukombe@yahoo.fr"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file:///D:\Mes%20documents\ANNEE_2010\Jan%2010\Logo%20Bouk_fichiers\pict0.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Desktop\Base%20Boukoumb&#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t>Activités économiques affectées par la survenance des aléas</a:t>
            </a:r>
          </a:p>
        </c:rich>
      </c:tx>
      <c:layout>
        <c:manualLayout>
          <c:xMode val="edge"/>
          <c:yMode val="edge"/>
          <c:x val="0.19346711223140903"/>
          <c:y val="3.703703703703703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manualLayout>
          <c:layoutTarget val="inner"/>
          <c:xMode val="edge"/>
          <c:yMode val="edge"/>
          <c:x val="0.28072220899394873"/>
          <c:y val="7.8148148148148147E-2"/>
          <c:w val="0.68956458909789564"/>
          <c:h val="0.8410679498396034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Feuil12!$A$2:$A$22</c:f>
              <c:strCache>
                <c:ptCount val="21"/>
                <c:pt idx="0">
                  <c:v>Agriculture</c:v>
                </c:pt>
                <c:pt idx="1">
                  <c:v>Agriculture Commerce</c:v>
                </c:pt>
                <c:pt idx="2">
                  <c:v>Agriculture Commerce Elevage</c:v>
                </c:pt>
                <c:pt idx="3">
                  <c:v>Agriculture Commerce Transport</c:v>
                </c:pt>
                <c:pt idx="4">
                  <c:v>Agriculture Élevage</c:v>
                </c:pt>
                <c:pt idx="5">
                  <c:v>Agriculture Elevage Maraîchage</c:v>
                </c:pt>
                <c:pt idx="6">
                  <c:v>Agriculture Élevage Pêche</c:v>
                </c:pt>
                <c:pt idx="7">
                  <c:v>Agriculture Pêche</c:v>
                </c:pt>
                <c:pt idx="8">
                  <c:v>Agriculture Transport</c:v>
                </c:pt>
                <c:pt idx="9">
                  <c:v>Artisanat</c:v>
                </c:pt>
                <c:pt idx="10">
                  <c:v>Commerce</c:v>
                </c:pt>
                <c:pt idx="11">
                  <c:v>Commerce Élevage</c:v>
                </c:pt>
                <c:pt idx="12">
                  <c:v>Commerce Elevage Maraîchage</c:v>
                </c:pt>
                <c:pt idx="13">
                  <c:v>Commerce Maraîchage</c:v>
                </c:pt>
                <c:pt idx="14">
                  <c:v>Commerce transport</c:v>
                </c:pt>
                <c:pt idx="15">
                  <c:v>Elevage</c:v>
                </c:pt>
                <c:pt idx="16">
                  <c:v>Élevage Commerce Transport </c:v>
                </c:pt>
                <c:pt idx="17">
                  <c:v>Elevage Maraîchage</c:v>
                </c:pt>
                <c:pt idx="18">
                  <c:v>Elevage Pisciculture</c:v>
                </c:pt>
                <c:pt idx="19">
                  <c:v>Pêche</c:v>
                </c:pt>
                <c:pt idx="20">
                  <c:v>Transport</c:v>
                </c:pt>
              </c:strCache>
            </c:strRef>
          </c:cat>
          <c:val>
            <c:numRef>
              <c:f>Feuil12!$C$2:$C$22</c:f>
              <c:numCache>
                <c:formatCode>0%</c:formatCode>
                <c:ptCount val="21"/>
                <c:pt idx="0">
                  <c:v>0.30825242718446599</c:v>
                </c:pt>
                <c:pt idx="1">
                  <c:v>0.14805825242718446</c:v>
                </c:pt>
                <c:pt idx="2">
                  <c:v>3.1553398058252427E-2</c:v>
                </c:pt>
                <c:pt idx="3">
                  <c:v>7.2815533980582527E-3</c:v>
                </c:pt>
                <c:pt idx="4">
                  <c:v>7.281553398058252E-2</c:v>
                </c:pt>
                <c:pt idx="5">
                  <c:v>2.4271844660194174E-2</c:v>
                </c:pt>
                <c:pt idx="6">
                  <c:v>2.4271844660194173E-3</c:v>
                </c:pt>
                <c:pt idx="7">
                  <c:v>2.4271844660194173E-3</c:v>
                </c:pt>
                <c:pt idx="8">
                  <c:v>1.2135922330097087E-2</c:v>
                </c:pt>
                <c:pt idx="9">
                  <c:v>3.8834951456310676E-2</c:v>
                </c:pt>
                <c:pt idx="10">
                  <c:v>3.8834951456310676E-2</c:v>
                </c:pt>
                <c:pt idx="11">
                  <c:v>2.4271844660194174E-2</c:v>
                </c:pt>
                <c:pt idx="12">
                  <c:v>1.4563106796116505E-2</c:v>
                </c:pt>
                <c:pt idx="13">
                  <c:v>1.2135922330097087E-2</c:v>
                </c:pt>
                <c:pt idx="14">
                  <c:v>2.6699029126213591E-2</c:v>
                </c:pt>
                <c:pt idx="15">
                  <c:v>5.5825242718446605E-2</c:v>
                </c:pt>
                <c:pt idx="16">
                  <c:v>1.4563106796116505E-2</c:v>
                </c:pt>
                <c:pt idx="17">
                  <c:v>0.12621359223300971</c:v>
                </c:pt>
                <c:pt idx="18">
                  <c:v>7.2815533980582527E-3</c:v>
                </c:pt>
                <c:pt idx="19">
                  <c:v>1.9417475728155338E-2</c:v>
                </c:pt>
                <c:pt idx="20">
                  <c:v>1.2135922330097087E-2</c:v>
                </c:pt>
              </c:numCache>
            </c:numRef>
          </c:val>
          <c:extLst>
            <c:ext xmlns:c16="http://schemas.microsoft.com/office/drawing/2014/chart" uri="{C3380CC4-5D6E-409C-BE32-E72D297353CC}">
              <c16:uniqueId val="{00000000-2D8E-4CBE-8E8E-DE6468DCA0F6}"/>
            </c:ext>
          </c:extLst>
        </c:ser>
        <c:dLbls>
          <c:showLegendKey val="0"/>
          <c:showVal val="0"/>
          <c:showCatName val="0"/>
          <c:showSerName val="0"/>
          <c:showPercent val="0"/>
          <c:showBubbleSize val="0"/>
        </c:dLbls>
        <c:gapWidth val="182"/>
        <c:axId val="1643024688"/>
        <c:axId val="1643040528"/>
      </c:barChart>
      <c:catAx>
        <c:axId val="1643024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43040528"/>
        <c:crosses val="autoZero"/>
        <c:auto val="1"/>
        <c:lblAlgn val="ctr"/>
        <c:lblOffset val="100"/>
        <c:noMultiLvlLbl val="0"/>
      </c:catAx>
      <c:valAx>
        <c:axId val="16430405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43024688"/>
        <c:crosses val="autoZero"/>
        <c:crossBetween val="between"/>
      </c:valAx>
      <c:spPr>
        <a:noFill/>
        <a:ln>
          <a:noFill/>
        </a:ln>
        <a:effectLst/>
      </c:spPr>
    </c:plotArea>
    <c:plotVisOnly val="1"/>
    <c:dispBlanksAs val="gap"/>
    <c:showDLblsOverMax val="0"/>
  </c:chart>
  <c:spPr>
    <a:solidFill>
      <a:srgbClr val="FFC000">
        <a:lumMod val="20000"/>
        <a:lumOff val="80000"/>
      </a:srgb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Pages>
  <Words>1213</Words>
  <Characters>6673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DDLP Boukombé</dc:creator>
  <cp:lastModifiedBy>Abdoul Aziz  ADEBI</cp:lastModifiedBy>
  <cp:revision>2</cp:revision>
  <dcterms:created xsi:type="dcterms:W3CDTF">2025-06-23T17:07:00Z</dcterms:created>
  <dcterms:modified xsi:type="dcterms:W3CDTF">2025-06-23T17:07:00Z</dcterms:modified>
</cp:coreProperties>
</file>